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921"/>
        <w:gridCol w:w="821"/>
        <w:gridCol w:w="3257"/>
        <w:gridCol w:w="1005"/>
        <w:gridCol w:w="1084"/>
        <w:gridCol w:w="2152"/>
        <w:gridCol w:w="1848"/>
      </w:tblGrid>
      <w:tr w:rsidR="00916541" w14:paraId="23CD8BB3" w14:textId="77777777" w:rsidTr="00A2012E">
        <w:trPr>
          <w:trHeight w:val="720"/>
        </w:trPr>
        <w:tc>
          <w:tcPr>
            <w:tcW w:w="1697" w:type="dxa"/>
            <w:gridSpan w:val="2"/>
            <w:vAlign w:val="center"/>
          </w:tcPr>
          <w:p w14:paraId="2E26A614" w14:textId="77777777" w:rsidR="00916541" w:rsidRDefault="00C92804" w:rsidP="00916541">
            <w:pPr>
              <w:tabs>
                <w:tab w:val="left" w:pos="840"/>
                <w:tab w:val="left" w:pos="1320"/>
                <w:tab w:val="left" w:pos="2640"/>
                <w:tab w:val="left" w:pos="4440"/>
              </w:tabs>
              <w:jc w:val="center"/>
              <w:rPr>
                <w:b/>
                <w:sz w:val="24"/>
              </w:rPr>
            </w:pPr>
            <w:r>
              <w:rPr>
                <w:b/>
                <w:noProof/>
                <w:sz w:val="24"/>
              </w:rPr>
              <w:drawing>
                <wp:inline distT="0" distB="0" distL="0" distR="0" wp14:anchorId="4D0C7126" wp14:editId="715DB03E">
                  <wp:extent cx="847725" cy="352519"/>
                  <wp:effectExtent l="0" t="0" r="0" b="9525"/>
                  <wp:docPr id="1" name="Picture 1" descr="KHSAA-new-logo-notext-189x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new-logo-notext-189x79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051" cy="353486"/>
                          </a:xfrm>
                          <a:prstGeom prst="rect">
                            <a:avLst/>
                          </a:prstGeom>
                          <a:noFill/>
                          <a:ln>
                            <a:noFill/>
                          </a:ln>
                        </pic:spPr>
                      </pic:pic>
                    </a:graphicData>
                  </a:graphic>
                </wp:inline>
              </w:drawing>
            </w:r>
          </w:p>
        </w:tc>
        <w:tc>
          <w:tcPr>
            <w:tcW w:w="7303" w:type="dxa"/>
            <w:gridSpan w:val="4"/>
            <w:vAlign w:val="center"/>
          </w:tcPr>
          <w:p w14:paraId="1BBE0B3C" w14:textId="3279E2BD" w:rsidR="00916541" w:rsidRDefault="00916541" w:rsidP="00916541">
            <w:pPr>
              <w:tabs>
                <w:tab w:val="left" w:pos="840"/>
                <w:tab w:val="left" w:pos="1320"/>
                <w:tab w:val="left" w:pos="2640"/>
                <w:tab w:val="left" w:pos="4440"/>
              </w:tabs>
              <w:jc w:val="center"/>
              <w:rPr>
                <w:rFonts w:ascii="Arial" w:hAnsi="Arial" w:cs="Arial"/>
                <w:b/>
                <w:sz w:val="24"/>
              </w:rPr>
            </w:pPr>
            <w:r>
              <w:rPr>
                <w:rFonts w:ascii="Arial" w:hAnsi="Arial" w:cs="Arial"/>
                <w:b/>
                <w:sz w:val="23"/>
              </w:rPr>
              <w:t>HEAT INDEX</w:t>
            </w:r>
            <w:r w:rsidR="00A2012E">
              <w:rPr>
                <w:rFonts w:ascii="Arial" w:hAnsi="Arial" w:cs="Arial"/>
                <w:b/>
                <w:sz w:val="23"/>
              </w:rPr>
              <w:t xml:space="preserve"> / WET BULB GLOBE </w:t>
            </w:r>
            <w:r>
              <w:rPr>
                <w:rFonts w:ascii="Arial" w:hAnsi="Arial" w:cs="Arial"/>
                <w:b/>
                <w:sz w:val="23"/>
              </w:rPr>
              <w:t>MEASUREMENT AND RECORD</w:t>
            </w:r>
          </w:p>
        </w:tc>
        <w:tc>
          <w:tcPr>
            <w:tcW w:w="1800" w:type="dxa"/>
          </w:tcPr>
          <w:p w14:paraId="64C1B896" w14:textId="77777777" w:rsidR="00916541" w:rsidRDefault="00916541" w:rsidP="00916541">
            <w:pPr>
              <w:pStyle w:val="Header"/>
              <w:framePr w:w="1944" w:h="360" w:hRule="exact" w:hSpace="187" w:wrap="around" w:vAnchor="text" w:hAnchor="page" w:x="9419" w:y="1"/>
              <w:jc w:val="right"/>
              <w:rPr>
                <w:rFonts w:ascii="Arial" w:hAnsi="Arial" w:cs="Arial"/>
                <w:i/>
                <w:sz w:val="14"/>
              </w:rPr>
            </w:pPr>
            <w:r>
              <w:rPr>
                <w:rFonts w:ascii="Arial" w:hAnsi="Arial" w:cs="Arial"/>
                <w:i/>
                <w:sz w:val="14"/>
              </w:rPr>
              <w:t>KHSAA Form GE20</w:t>
            </w:r>
          </w:p>
          <w:p w14:paraId="76D350BE" w14:textId="7606C48D" w:rsidR="00916541" w:rsidRDefault="00916541" w:rsidP="00916541">
            <w:pPr>
              <w:pStyle w:val="Heading1"/>
              <w:rPr>
                <w:rFonts w:cs="Arial"/>
                <w:b/>
                <w:sz w:val="24"/>
              </w:rPr>
            </w:pPr>
            <w:r>
              <w:rPr>
                <w:rFonts w:cs="Arial"/>
              </w:rPr>
              <w:t xml:space="preserve">Rev. </w:t>
            </w:r>
            <w:r w:rsidR="00514DAB">
              <w:rPr>
                <w:rFonts w:cs="Arial"/>
              </w:rPr>
              <w:t>0</w:t>
            </w:r>
            <w:r w:rsidR="00A2012E">
              <w:rPr>
                <w:rFonts w:cs="Arial"/>
              </w:rPr>
              <w:t>6</w:t>
            </w:r>
            <w:r w:rsidR="0083048A">
              <w:rPr>
                <w:rFonts w:cs="Arial"/>
              </w:rPr>
              <w:t>/</w:t>
            </w:r>
            <w:r w:rsidR="00A2012E">
              <w:rPr>
                <w:rFonts w:cs="Arial"/>
              </w:rPr>
              <w:t>23</w:t>
            </w:r>
          </w:p>
        </w:tc>
      </w:tr>
      <w:tr w:rsidR="00BB5FC4" w:rsidRPr="00475E7F" w14:paraId="6BDEC3CD" w14:textId="77777777" w:rsidTr="00730FFE">
        <w:tblPrEx>
          <w:tblLook w:val="01E0" w:firstRow="1" w:lastRow="1" w:firstColumn="1" w:lastColumn="1" w:noHBand="0" w:noVBand="0"/>
        </w:tblPrEx>
        <w:trPr>
          <w:trHeight w:hRule="exact" w:val="72"/>
        </w:trPr>
        <w:tc>
          <w:tcPr>
            <w:tcW w:w="10800" w:type="dxa"/>
            <w:gridSpan w:val="7"/>
          </w:tcPr>
          <w:p w14:paraId="1F75237A" w14:textId="77777777" w:rsidR="00BB5FC4" w:rsidRPr="00475E7F" w:rsidRDefault="00BB5FC4" w:rsidP="00475E7F">
            <w:pPr>
              <w:spacing w:after="19"/>
              <w:rPr>
                <w:rFonts w:ascii="Arial" w:hAnsi="Arial"/>
                <w:color w:val="000000"/>
              </w:rPr>
            </w:pPr>
          </w:p>
        </w:tc>
      </w:tr>
      <w:tr w:rsidR="00035D52" w:rsidRPr="00A2012E" w14:paraId="43DB78C0" w14:textId="77777777" w:rsidTr="00730FFE">
        <w:tblPrEx>
          <w:tblLook w:val="01E0" w:firstRow="1" w:lastRow="1" w:firstColumn="1" w:lastColumn="1" w:noHBand="0" w:noVBand="0"/>
        </w:tblPrEx>
        <w:tc>
          <w:tcPr>
            <w:tcW w:w="897" w:type="dxa"/>
          </w:tcPr>
          <w:p w14:paraId="5C0A906C" w14:textId="77777777" w:rsidR="00035D52" w:rsidRPr="00A2012E" w:rsidRDefault="00035D52" w:rsidP="00475E7F">
            <w:pPr>
              <w:spacing w:after="19"/>
              <w:rPr>
                <w:rFonts w:ascii="Arial" w:hAnsi="Arial"/>
                <w:color w:val="000000"/>
                <w:sz w:val="16"/>
                <w:szCs w:val="16"/>
              </w:rPr>
            </w:pPr>
            <w:r w:rsidRPr="00A2012E">
              <w:rPr>
                <w:rFonts w:ascii="Arial" w:hAnsi="Arial"/>
                <w:color w:val="000000"/>
                <w:sz w:val="16"/>
                <w:szCs w:val="16"/>
              </w:rPr>
              <w:t>School:</w:t>
            </w:r>
          </w:p>
        </w:tc>
        <w:tc>
          <w:tcPr>
            <w:tcW w:w="3972" w:type="dxa"/>
            <w:gridSpan w:val="2"/>
            <w:tcBorders>
              <w:bottom w:val="single" w:sz="4" w:space="0" w:color="auto"/>
            </w:tcBorders>
          </w:tcPr>
          <w:p w14:paraId="1C53704E" w14:textId="77777777" w:rsidR="00035D52" w:rsidRPr="00A2012E" w:rsidRDefault="00035D52" w:rsidP="00475E7F">
            <w:pPr>
              <w:spacing w:after="19"/>
              <w:rPr>
                <w:rFonts w:ascii="Arial" w:hAnsi="Arial"/>
                <w:color w:val="000000"/>
                <w:sz w:val="16"/>
                <w:szCs w:val="16"/>
              </w:rPr>
            </w:pPr>
          </w:p>
        </w:tc>
        <w:tc>
          <w:tcPr>
            <w:tcW w:w="979" w:type="dxa"/>
          </w:tcPr>
          <w:p w14:paraId="4808177C" w14:textId="77777777" w:rsidR="00035D52" w:rsidRPr="00A2012E" w:rsidRDefault="00035D52" w:rsidP="00475E7F">
            <w:pPr>
              <w:spacing w:after="19"/>
              <w:rPr>
                <w:rFonts w:ascii="Arial" w:hAnsi="Arial"/>
                <w:color w:val="000000"/>
                <w:sz w:val="16"/>
                <w:szCs w:val="16"/>
              </w:rPr>
            </w:pPr>
          </w:p>
        </w:tc>
        <w:tc>
          <w:tcPr>
            <w:tcW w:w="1056" w:type="dxa"/>
          </w:tcPr>
          <w:p w14:paraId="7979BDE5" w14:textId="77777777" w:rsidR="00035D52" w:rsidRPr="00A2012E" w:rsidRDefault="00035D52" w:rsidP="00475E7F">
            <w:pPr>
              <w:spacing w:after="19"/>
              <w:rPr>
                <w:rFonts w:ascii="Arial" w:hAnsi="Arial"/>
                <w:color w:val="000000"/>
                <w:sz w:val="16"/>
                <w:szCs w:val="16"/>
              </w:rPr>
            </w:pPr>
            <w:r w:rsidRPr="00A2012E">
              <w:rPr>
                <w:rFonts w:ascii="Arial" w:hAnsi="Arial"/>
                <w:color w:val="000000"/>
                <w:sz w:val="16"/>
                <w:szCs w:val="16"/>
              </w:rPr>
              <w:t>Sport</w:t>
            </w:r>
          </w:p>
        </w:tc>
        <w:tc>
          <w:tcPr>
            <w:tcW w:w="3896" w:type="dxa"/>
            <w:gridSpan w:val="2"/>
            <w:tcBorders>
              <w:bottom w:val="single" w:sz="4" w:space="0" w:color="auto"/>
            </w:tcBorders>
          </w:tcPr>
          <w:p w14:paraId="4E76EFD4" w14:textId="77777777" w:rsidR="00035D52" w:rsidRPr="00A2012E" w:rsidRDefault="00035D52" w:rsidP="00475E7F">
            <w:pPr>
              <w:spacing w:after="19"/>
              <w:rPr>
                <w:rFonts w:ascii="Arial" w:hAnsi="Arial"/>
                <w:color w:val="000000"/>
                <w:sz w:val="16"/>
                <w:szCs w:val="16"/>
              </w:rPr>
            </w:pPr>
          </w:p>
        </w:tc>
      </w:tr>
    </w:tbl>
    <w:p w14:paraId="55B42455" w14:textId="77777777" w:rsidR="00916541" w:rsidRDefault="00916541" w:rsidP="00A2012E">
      <w:pPr>
        <w:spacing w:line="60" w:lineRule="exact"/>
        <w:rPr>
          <w:rFonts w:ascii="Arial" w:hAnsi="Arial"/>
          <w:color w:val="00000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5"/>
        <w:gridCol w:w="810"/>
        <w:gridCol w:w="1710"/>
        <w:gridCol w:w="1871"/>
        <w:gridCol w:w="2846"/>
        <w:gridCol w:w="2846"/>
      </w:tblGrid>
      <w:tr w:rsidR="00A2012E" w:rsidRPr="00A2012E" w14:paraId="0A85705A" w14:textId="77777777" w:rsidTr="00A2012E">
        <w:tc>
          <w:tcPr>
            <w:tcW w:w="975" w:type="dxa"/>
          </w:tcPr>
          <w:p w14:paraId="7AE2AEC3" w14:textId="77777777" w:rsidR="00A2012E" w:rsidRPr="00A2012E" w:rsidRDefault="00A2012E" w:rsidP="00916541">
            <w:pPr>
              <w:jc w:val="center"/>
              <w:rPr>
                <w:rFonts w:ascii="Arial" w:hAnsi="Arial"/>
                <w:sz w:val="14"/>
                <w:szCs w:val="14"/>
              </w:rPr>
            </w:pPr>
            <w:r w:rsidRPr="00A2012E">
              <w:rPr>
                <w:rFonts w:ascii="Arial" w:hAnsi="Arial"/>
                <w:sz w:val="14"/>
                <w:szCs w:val="14"/>
              </w:rPr>
              <w:t>DATE</w:t>
            </w:r>
          </w:p>
        </w:tc>
        <w:tc>
          <w:tcPr>
            <w:tcW w:w="810" w:type="dxa"/>
          </w:tcPr>
          <w:p w14:paraId="65575F88" w14:textId="77777777" w:rsidR="00A2012E" w:rsidRPr="00A2012E" w:rsidRDefault="00A2012E" w:rsidP="00916541">
            <w:pPr>
              <w:jc w:val="center"/>
              <w:rPr>
                <w:rFonts w:ascii="Arial" w:hAnsi="Arial"/>
                <w:sz w:val="14"/>
                <w:szCs w:val="14"/>
              </w:rPr>
            </w:pPr>
            <w:r w:rsidRPr="00A2012E">
              <w:rPr>
                <w:rFonts w:ascii="Arial" w:hAnsi="Arial"/>
                <w:sz w:val="14"/>
                <w:szCs w:val="14"/>
              </w:rPr>
              <w:t>TIME</w:t>
            </w:r>
          </w:p>
        </w:tc>
        <w:tc>
          <w:tcPr>
            <w:tcW w:w="1710" w:type="dxa"/>
          </w:tcPr>
          <w:p w14:paraId="757795F1" w14:textId="77777777" w:rsidR="00A2012E" w:rsidRPr="00A2012E" w:rsidRDefault="00A2012E" w:rsidP="00A2012E">
            <w:pPr>
              <w:tabs>
                <w:tab w:val="center" w:pos="900"/>
                <w:tab w:val="center" w:pos="2340"/>
              </w:tabs>
              <w:ind w:left="900" w:hanging="900"/>
              <w:jc w:val="center"/>
              <w:rPr>
                <w:rFonts w:ascii="Arial" w:hAnsi="Arial"/>
                <w:sz w:val="14"/>
                <w:szCs w:val="14"/>
              </w:rPr>
            </w:pPr>
            <w:r w:rsidRPr="00A2012E">
              <w:rPr>
                <w:rFonts w:ascii="Arial" w:hAnsi="Arial"/>
                <w:sz w:val="14"/>
                <w:szCs w:val="14"/>
              </w:rPr>
              <w:t>DSP OR WBGT</w:t>
            </w:r>
          </w:p>
          <w:p w14:paraId="59BB3C24" w14:textId="1B7BBFBE" w:rsidR="00A2012E" w:rsidRPr="00A2012E" w:rsidRDefault="00A2012E" w:rsidP="00916541">
            <w:pPr>
              <w:jc w:val="center"/>
              <w:rPr>
                <w:rFonts w:ascii="Arial" w:hAnsi="Arial"/>
                <w:sz w:val="14"/>
                <w:szCs w:val="14"/>
              </w:rPr>
            </w:pPr>
            <w:r w:rsidRPr="00A2012E">
              <w:rPr>
                <w:rFonts w:ascii="Arial" w:hAnsi="Arial"/>
                <w:sz w:val="14"/>
                <w:szCs w:val="14"/>
              </w:rPr>
              <w:t>HUMIDITY</w:t>
            </w:r>
          </w:p>
        </w:tc>
        <w:tc>
          <w:tcPr>
            <w:tcW w:w="1871" w:type="dxa"/>
          </w:tcPr>
          <w:p w14:paraId="7EFF24D7" w14:textId="0E11BAF5" w:rsidR="00A2012E" w:rsidRPr="00A2012E" w:rsidRDefault="00A2012E" w:rsidP="00916541">
            <w:pPr>
              <w:jc w:val="center"/>
              <w:rPr>
                <w:rFonts w:ascii="Arial" w:hAnsi="Arial"/>
                <w:sz w:val="14"/>
                <w:szCs w:val="14"/>
              </w:rPr>
            </w:pPr>
            <w:r w:rsidRPr="00A2012E">
              <w:rPr>
                <w:rFonts w:ascii="Arial" w:hAnsi="Arial"/>
                <w:sz w:val="14"/>
                <w:szCs w:val="14"/>
              </w:rPr>
              <w:t>HEAT INDEX OR WBGT TEMP</w:t>
            </w:r>
          </w:p>
        </w:tc>
        <w:tc>
          <w:tcPr>
            <w:tcW w:w="2846" w:type="dxa"/>
          </w:tcPr>
          <w:p w14:paraId="1D353E4C" w14:textId="77777777" w:rsidR="00A2012E" w:rsidRPr="00A2012E" w:rsidRDefault="00A2012E" w:rsidP="00916541">
            <w:pPr>
              <w:jc w:val="center"/>
              <w:rPr>
                <w:rFonts w:ascii="Arial" w:hAnsi="Arial"/>
                <w:sz w:val="14"/>
                <w:szCs w:val="14"/>
              </w:rPr>
            </w:pPr>
            <w:r w:rsidRPr="00A2012E">
              <w:rPr>
                <w:rFonts w:ascii="Arial" w:hAnsi="Arial"/>
                <w:sz w:val="14"/>
                <w:szCs w:val="14"/>
              </w:rPr>
              <w:t>ACTIVITY REVISION??</w:t>
            </w:r>
          </w:p>
        </w:tc>
        <w:tc>
          <w:tcPr>
            <w:tcW w:w="2846" w:type="dxa"/>
          </w:tcPr>
          <w:p w14:paraId="1EA3BC8F" w14:textId="77777777" w:rsidR="00A2012E" w:rsidRPr="00A2012E" w:rsidRDefault="00A2012E" w:rsidP="00916541">
            <w:pPr>
              <w:jc w:val="center"/>
              <w:rPr>
                <w:rFonts w:ascii="Arial" w:hAnsi="Arial"/>
                <w:sz w:val="14"/>
                <w:szCs w:val="14"/>
              </w:rPr>
            </w:pPr>
            <w:r w:rsidRPr="00A2012E">
              <w:rPr>
                <w:rFonts w:ascii="Arial" w:hAnsi="Arial"/>
                <w:sz w:val="14"/>
                <w:szCs w:val="14"/>
              </w:rPr>
              <w:t>SIGNATURE</w:t>
            </w:r>
          </w:p>
        </w:tc>
      </w:tr>
      <w:tr w:rsidR="00A2012E" w14:paraId="14549018" w14:textId="77777777" w:rsidTr="00A2012E">
        <w:trPr>
          <w:trHeight w:hRule="exact" w:val="216"/>
        </w:trPr>
        <w:tc>
          <w:tcPr>
            <w:tcW w:w="975" w:type="dxa"/>
            <w:vAlign w:val="center"/>
          </w:tcPr>
          <w:p w14:paraId="3C33DB3A" w14:textId="77777777" w:rsidR="00A2012E" w:rsidRDefault="00A2012E" w:rsidP="00916541">
            <w:pPr>
              <w:rPr>
                <w:rFonts w:ascii="Arial" w:hAnsi="Arial"/>
                <w:sz w:val="16"/>
              </w:rPr>
            </w:pPr>
          </w:p>
        </w:tc>
        <w:tc>
          <w:tcPr>
            <w:tcW w:w="810" w:type="dxa"/>
            <w:vAlign w:val="center"/>
          </w:tcPr>
          <w:p w14:paraId="2C6E1231" w14:textId="77777777" w:rsidR="00A2012E" w:rsidRDefault="00A2012E" w:rsidP="00916541">
            <w:pPr>
              <w:rPr>
                <w:rFonts w:ascii="Arial" w:hAnsi="Arial"/>
                <w:sz w:val="16"/>
              </w:rPr>
            </w:pPr>
          </w:p>
        </w:tc>
        <w:tc>
          <w:tcPr>
            <w:tcW w:w="1710" w:type="dxa"/>
            <w:vAlign w:val="center"/>
          </w:tcPr>
          <w:p w14:paraId="04EA4F15" w14:textId="77777777" w:rsidR="00A2012E" w:rsidRDefault="00A2012E" w:rsidP="00916541">
            <w:pPr>
              <w:jc w:val="center"/>
              <w:rPr>
                <w:rFonts w:ascii="Arial" w:hAnsi="Arial"/>
                <w:sz w:val="16"/>
              </w:rPr>
            </w:pPr>
          </w:p>
        </w:tc>
        <w:tc>
          <w:tcPr>
            <w:tcW w:w="1871" w:type="dxa"/>
            <w:vAlign w:val="center"/>
          </w:tcPr>
          <w:p w14:paraId="2BE88044" w14:textId="77777777" w:rsidR="00A2012E" w:rsidRDefault="00A2012E" w:rsidP="00916541">
            <w:pPr>
              <w:rPr>
                <w:rFonts w:ascii="Arial" w:hAnsi="Arial"/>
                <w:sz w:val="16"/>
              </w:rPr>
            </w:pPr>
          </w:p>
        </w:tc>
        <w:tc>
          <w:tcPr>
            <w:tcW w:w="2846" w:type="dxa"/>
            <w:vAlign w:val="center"/>
          </w:tcPr>
          <w:p w14:paraId="118D8DEB" w14:textId="77777777" w:rsidR="00A2012E" w:rsidRDefault="00A2012E" w:rsidP="00916541">
            <w:pPr>
              <w:rPr>
                <w:rFonts w:ascii="Arial" w:hAnsi="Arial"/>
                <w:sz w:val="16"/>
              </w:rPr>
            </w:pPr>
          </w:p>
        </w:tc>
        <w:tc>
          <w:tcPr>
            <w:tcW w:w="2846" w:type="dxa"/>
            <w:vAlign w:val="center"/>
          </w:tcPr>
          <w:p w14:paraId="7E8A2258" w14:textId="77777777" w:rsidR="00A2012E" w:rsidRDefault="00A2012E" w:rsidP="00916541">
            <w:pPr>
              <w:rPr>
                <w:rFonts w:ascii="Arial" w:hAnsi="Arial"/>
                <w:sz w:val="16"/>
              </w:rPr>
            </w:pPr>
          </w:p>
        </w:tc>
      </w:tr>
      <w:tr w:rsidR="00A2012E" w14:paraId="03E10DFA" w14:textId="77777777" w:rsidTr="00A2012E">
        <w:trPr>
          <w:trHeight w:hRule="exact" w:val="216"/>
        </w:trPr>
        <w:tc>
          <w:tcPr>
            <w:tcW w:w="975" w:type="dxa"/>
            <w:vAlign w:val="center"/>
          </w:tcPr>
          <w:p w14:paraId="0B28A198" w14:textId="77777777" w:rsidR="00A2012E" w:rsidRDefault="00A2012E" w:rsidP="00916541">
            <w:pPr>
              <w:rPr>
                <w:rFonts w:ascii="Arial" w:hAnsi="Arial"/>
                <w:sz w:val="16"/>
              </w:rPr>
            </w:pPr>
          </w:p>
        </w:tc>
        <w:tc>
          <w:tcPr>
            <w:tcW w:w="810" w:type="dxa"/>
            <w:vAlign w:val="center"/>
          </w:tcPr>
          <w:p w14:paraId="30CBF287" w14:textId="77777777" w:rsidR="00A2012E" w:rsidRDefault="00A2012E" w:rsidP="00916541">
            <w:pPr>
              <w:rPr>
                <w:rFonts w:ascii="Arial" w:hAnsi="Arial"/>
                <w:sz w:val="16"/>
              </w:rPr>
            </w:pPr>
          </w:p>
        </w:tc>
        <w:tc>
          <w:tcPr>
            <w:tcW w:w="1710" w:type="dxa"/>
            <w:vAlign w:val="center"/>
          </w:tcPr>
          <w:p w14:paraId="4AABE72D" w14:textId="77777777" w:rsidR="00A2012E" w:rsidRDefault="00A2012E" w:rsidP="00916541">
            <w:pPr>
              <w:jc w:val="center"/>
              <w:rPr>
                <w:rFonts w:ascii="Arial" w:hAnsi="Arial"/>
                <w:sz w:val="16"/>
              </w:rPr>
            </w:pPr>
          </w:p>
        </w:tc>
        <w:tc>
          <w:tcPr>
            <w:tcW w:w="1871" w:type="dxa"/>
            <w:vAlign w:val="center"/>
          </w:tcPr>
          <w:p w14:paraId="3FD08416" w14:textId="77777777" w:rsidR="00A2012E" w:rsidRDefault="00A2012E" w:rsidP="00916541">
            <w:pPr>
              <w:rPr>
                <w:rFonts w:ascii="Arial" w:hAnsi="Arial"/>
                <w:sz w:val="16"/>
              </w:rPr>
            </w:pPr>
          </w:p>
        </w:tc>
        <w:tc>
          <w:tcPr>
            <w:tcW w:w="2846" w:type="dxa"/>
            <w:vAlign w:val="center"/>
          </w:tcPr>
          <w:p w14:paraId="3D68188F" w14:textId="77777777" w:rsidR="00A2012E" w:rsidRDefault="00A2012E" w:rsidP="00916541">
            <w:pPr>
              <w:rPr>
                <w:rFonts w:ascii="Arial" w:hAnsi="Arial"/>
                <w:sz w:val="16"/>
              </w:rPr>
            </w:pPr>
          </w:p>
        </w:tc>
        <w:tc>
          <w:tcPr>
            <w:tcW w:w="2846" w:type="dxa"/>
            <w:vAlign w:val="center"/>
          </w:tcPr>
          <w:p w14:paraId="5D82F43F" w14:textId="77777777" w:rsidR="00A2012E" w:rsidRDefault="00A2012E" w:rsidP="00916541">
            <w:pPr>
              <w:rPr>
                <w:rFonts w:ascii="Arial" w:hAnsi="Arial"/>
                <w:sz w:val="16"/>
              </w:rPr>
            </w:pPr>
          </w:p>
        </w:tc>
      </w:tr>
      <w:tr w:rsidR="00A2012E" w14:paraId="73550F0D" w14:textId="77777777" w:rsidTr="00A2012E">
        <w:trPr>
          <w:trHeight w:hRule="exact" w:val="216"/>
        </w:trPr>
        <w:tc>
          <w:tcPr>
            <w:tcW w:w="975" w:type="dxa"/>
            <w:vAlign w:val="center"/>
          </w:tcPr>
          <w:p w14:paraId="6BE1D150" w14:textId="77777777" w:rsidR="00A2012E" w:rsidRDefault="00A2012E" w:rsidP="00916541">
            <w:pPr>
              <w:rPr>
                <w:rFonts w:ascii="Arial" w:hAnsi="Arial"/>
                <w:sz w:val="16"/>
              </w:rPr>
            </w:pPr>
          </w:p>
        </w:tc>
        <w:tc>
          <w:tcPr>
            <w:tcW w:w="810" w:type="dxa"/>
            <w:vAlign w:val="center"/>
          </w:tcPr>
          <w:p w14:paraId="5127CB52" w14:textId="77777777" w:rsidR="00A2012E" w:rsidRDefault="00A2012E" w:rsidP="00916541">
            <w:pPr>
              <w:rPr>
                <w:rFonts w:ascii="Arial" w:hAnsi="Arial"/>
                <w:sz w:val="16"/>
              </w:rPr>
            </w:pPr>
          </w:p>
        </w:tc>
        <w:tc>
          <w:tcPr>
            <w:tcW w:w="1710" w:type="dxa"/>
            <w:vAlign w:val="center"/>
          </w:tcPr>
          <w:p w14:paraId="3B489B2A" w14:textId="77777777" w:rsidR="00A2012E" w:rsidRDefault="00A2012E" w:rsidP="00916541">
            <w:pPr>
              <w:jc w:val="center"/>
              <w:rPr>
                <w:rFonts w:ascii="Arial" w:hAnsi="Arial"/>
                <w:sz w:val="16"/>
              </w:rPr>
            </w:pPr>
          </w:p>
        </w:tc>
        <w:tc>
          <w:tcPr>
            <w:tcW w:w="1871" w:type="dxa"/>
            <w:vAlign w:val="center"/>
          </w:tcPr>
          <w:p w14:paraId="6B755F1D" w14:textId="77777777" w:rsidR="00A2012E" w:rsidRDefault="00A2012E" w:rsidP="00916541">
            <w:pPr>
              <w:rPr>
                <w:rFonts w:ascii="Arial" w:hAnsi="Arial"/>
                <w:sz w:val="16"/>
              </w:rPr>
            </w:pPr>
          </w:p>
        </w:tc>
        <w:tc>
          <w:tcPr>
            <w:tcW w:w="2846" w:type="dxa"/>
            <w:vAlign w:val="center"/>
          </w:tcPr>
          <w:p w14:paraId="10CED8F8" w14:textId="77777777" w:rsidR="00A2012E" w:rsidRDefault="00A2012E" w:rsidP="00916541">
            <w:pPr>
              <w:rPr>
                <w:rFonts w:ascii="Arial" w:hAnsi="Arial"/>
                <w:sz w:val="16"/>
              </w:rPr>
            </w:pPr>
          </w:p>
        </w:tc>
        <w:tc>
          <w:tcPr>
            <w:tcW w:w="2846" w:type="dxa"/>
            <w:vAlign w:val="center"/>
          </w:tcPr>
          <w:p w14:paraId="6A665844" w14:textId="77777777" w:rsidR="00A2012E" w:rsidRDefault="00A2012E" w:rsidP="00916541">
            <w:pPr>
              <w:rPr>
                <w:rFonts w:ascii="Arial" w:hAnsi="Arial"/>
                <w:sz w:val="16"/>
              </w:rPr>
            </w:pPr>
          </w:p>
        </w:tc>
      </w:tr>
      <w:tr w:rsidR="00A2012E" w14:paraId="47A84E3C" w14:textId="77777777" w:rsidTr="00A2012E">
        <w:trPr>
          <w:trHeight w:hRule="exact" w:val="216"/>
        </w:trPr>
        <w:tc>
          <w:tcPr>
            <w:tcW w:w="975" w:type="dxa"/>
            <w:vAlign w:val="center"/>
          </w:tcPr>
          <w:p w14:paraId="212F6A93" w14:textId="77777777" w:rsidR="00A2012E" w:rsidRDefault="00A2012E" w:rsidP="00916541">
            <w:pPr>
              <w:rPr>
                <w:rFonts w:ascii="Arial" w:hAnsi="Arial"/>
                <w:sz w:val="16"/>
              </w:rPr>
            </w:pPr>
          </w:p>
        </w:tc>
        <w:tc>
          <w:tcPr>
            <w:tcW w:w="810" w:type="dxa"/>
            <w:vAlign w:val="center"/>
          </w:tcPr>
          <w:p w14:paraId="33183ED4" w14:textId="77777777" w:rsidR="00A2012E" w:rsidRDefault="00A2012E" w:rsidP="00916541">
            <w:pPr>
              <w:rPr>
                <w:rFonts w:ascii="Arial" w:hAnsi="Arial"/>
                <w:sz w:val="16"/>
              </w:rPr>
            </w:pPr>
          </w:p>
        </w:tc>
        <w:tc>
          <w:tcPr>
            <w:tcW w:w="1710" w:type="dxa"/>
            <w:vAlign w:val="center"/>
          </w:tcPr>
          <w:p w14:paraId="5CD437B1" w14:textId="77777777" w:rsidR="00A2012E" w:rsidRDefault="00A2012E" w:rsidP="00916541">
            <w:pPr>
              <w:jc w:val="center"/>
              <w:rPr>
                <w:rFonts w:ascii="Arial" w:hAnsi="Arial"/>
                <w:sz w:val="16"/>
              </w:rPr>
            </w:pPr>
          </w:p>
        </w:tc>
        <w:tc>
          <w:tcPr>
            <w:tcW w:w="1871" w:type="dxa"/>
            <w:vAlign w:val="center"/>
          </w:tcPr>
          <w:p w14:paraId="54695944" w14:textId="77777777" w:rsidR="00A2012E" w:rsidRDefault="00A2012E" w:rsidP="00916541">
            <w:pPr>
              <w:rPr>
                <w:rFonts w:ascii="Arial" w:hAnsi="Arial"/>
                <w:sz w:val="16"/>
              </w:rPr>
            </w:pPr>
          </w:p>
        </w:tc>
        <w:tc>
          <w:tcPr>
            <w:tcW w:w="2846" w:type="dxa"/>
            <w:vAlign w:val="center"/>
          </w:tcPr>
          <w:p w14:paraId="689268FB" w14:textId="77777777" w:rsidR="00A2012E" w:rsidRDefault="00A2012E" w:rsidP="00916541">
            <w:pPr>
              <w:rPr>
                <w:rFonts w:ascii="Arial" w:hAnsi="Arial"/>
                <w:sz w:val="16"/>
              </w:rPr>
            </w:pPr>
          </w:p>
        </w:tc>
        <w:tc>
          <w:tcPr>
            <w:tcW w:w="2846" w:type="dxa"/>
            <w:vAlign w:val="center"/>
          </w:tcPr>
          <w:p w14:paraId="53D258DF" w14:textId="77777777" w:rsidR="00A2012E" w:rsidRDefault="00A2012E" w:rsidP="00916541">
            <w:pPr>
              <w:rPr>
                <w:rFonts w:ascii="Arial" w:hAnsi="Arial"/>
                <w:sz w:val="16"/>
              </w:rPr>
            </w:pPr>
          </w:p>
        </w:tc>
      </w:tr>
      <w:tr w:rsidR="00A2012E" w14:paraId="1FA67E1B" w14:textId="77777777" w:rsidTr="00A2012E">
        <w:trPr>
          <w:trHeight w:hRule="exact" w:val="216"/>
        </w:trPr>
        <w:tc>
          <w:tcPr>
            <w:tcW w:w="975" w:type="dxa"/>
            <w:vAlign w:val="center"/>
          </w:tcPr>
          <w:p w14:paraId="21897634" w14:textId="77777777" w:rsidR="00A2012E" w:rsidRDefault="00A2012E" w:rsidP="00916541">
            <w:pPr>
              <w:rPr>
                <w:rFonts w:ascii="Arial" w:hAnsi="Arial"/>
                <w:sz w:val="16"/>
              </w:rPr>
            </w:pPr>
          </w:p>
        </w:tc>
        <w:tc>
          <w:tcPr>
            <w:tcW w:w="810" w:type="dxa"/>
            <w:vAlign w:val="center"/>
          </w:tcPr>
          <w:p w14:paraId="3188740B" w14:textId="77777777" w:rsidR="00A2012E" w:rsidRDefault="00A2012E" w:rsidP="00916541">
            <w:pPr>
              <w:rPr>
                <w:rFonts w:ascii="Arial" w:hAnsi="Arial"/>
                <w:sz w:val="16"/>
              </w:rPr>
            </w:pPr>
          </w:p>
        </w:tc>
        <w:tc>
          <w:tcPr>
            <w:tcW w:w="1710" w:type="dxa"/>
            <w:vAlign w:val="center"/>
          </w:tcPr>
          <w:p w14:paraId="45232E21" w14:textId="77777777" w:rsidR="00A2012E" w:rsidRDefault="00A2012E" w:rsidP="00916541">
            <w:pPr>
              <w:jc w:val="center"/>
              <w:rPr>
                <w:rFonts w:ascii="Arial" w:hAnsi="Arial"/>
                <w:sz w:val="16"/>
              </w:rPr>
            </w:pPr>
          </w:p>
        </w:tc>
        <w:tc>
          <w:tcPr>
            <w:tcW w:w="1871" w:type="dxa"/>
            <w:vAlign w:val="center"/>
          </w:tcPr>
          <w:p w14:paraId="71AD7982" w14:textId="77777777" w:rsidR="00A2012E" w:rsidRDefault="00A2012E" w:rsidP="00916541">
            <w:pPr>
              <w:rPr>
                <w:rFonts w:ascii="Arial" w:hAnsi="Arial"/>
                <w:sz w:val="16"/>
              </w:rPr>
            </w:pPr>
          </w:p>
        </w:tc>
        <w:tc>
          <w:tcPr>
            <w:tcW w:w="2846" w:type="dxa"/>
            <w:vAlign w:val="center"/>
          </w:tcPr>
          <w:p w14:paraId="271B620B" w14:textId="77777777" w:rsidR="00A2012E" w:rsidRDefault="00A2012E" w:rsidP="00916541">
            <w:pPr>
              <w:rPr>
                <w:rFonts w:ascii="Arial" w:hAnsi="Arial"/>
                <w:sz w:val="16"/>
              </w:rPr>
            </w:pPr>
          </w:p>
        </w:tc>
        <w:tc>
          <w:tcPr>
            <w:tcW w:w="2846" w:type="dxa"/>
            <w:vAlign w:val="center"/>
          </w:tcPr>
          <w:p w14:paraId="608D1689" w14:textId="77777777" w:rsidR="00A2012E" w:rsidRDefault="00A2012E" w:rsidP="00916541">
            <w:pPr>
              <w:rPr>
                <w:rFonts w:ascii="Arial" w:hAnsi="Arial"/>
                <w:sz w:val="16"/>
              </w:rPr>
            </w:pPr>
          </w:p>
        </w:tc>
      </w:tr>
      <w:tr w:rsidR="00A2012E" w14:paraId="1345DD41" w14:textId="77777777" w:rsidTr="00A2012E">
        <w:trPr>
          <w:trHeight w:hRule="exact" w:val="216"/>
        </w:trPr>
        <w:tc>
          <w:tcPr>
            <w:tcW w:w="975" w:type="dxa"/>
            <w:vAlign w:val="center"/>
          </w:tcPr>
          <w:p w14:paraId="5140A0B5" w14:textId="77777777" w:rsidR="00A2012E" w:rsidRDefault="00A2012E" w:rsidP="00916541">
            <w:pPr>
              <w:rPr>
                <w:rFonts w:ascii="Arial" w:hAnsi="Arial"/>
                <w:sz w:val="16"/>
              </w:rPr>
            </w:pPr>
          </w:p>
        </w:tc>
        <w:tc>
          <w:tcPr>
            <w:tcW w:w="810" w:type="dxa"/>
            <w:vAlign w:val="center"/>
          </w:tcPr>
          <w:p w14:paraId="376223DC" w14:textId="77777777" w:rsidR="00A2012E" w:rsidRDefault="00A2012E" w:rsidP="00916541">
            <w:pPr>
              <w:rPr>
                <w:rFonts w:ascii="Arial" w:hAnsi="Arial"/>
                <w:sz w:val="16"/>
              </w:rPr>
            </w:pPr>
          </w:p>
        </w:tc>
        <w:tc>
          <w:tcPr>
            <w:tcW w:w="1710" w:type="dxa"/>
            <w:vAlign w:val="center"/>
          </w:tcPr>
          <w:p w14:paraId="52D6883D" w14:textId="77777777" w:rsidR="00A2012E" w:rsidRDefault="00A2012E" w:rsidP="00916541">
            <w:pPr>
              <w:jc w:val="center"/>
              <w:rPr>
                <w:rFonts w:ascii="Arial" w:hAnsi="Arial"/>
                <w:sz w:val="16"/>
              </w:rPr>
            </w:pPr>
          </w:p>
        </w:tc>
        <w:tc>
          <w:tcPr>
            <w:tcW w:w="1871" w:type="dxa"/>
            <w:vAlign w:val="center"/>
          </w:tcPr>
          <w:p w14:paraId="0B35675A" w14:textId="77777777" w:rsidR="00A2012E" w:rsidRDefault="00A2012E" w:rsidP="00916541">
            <w:pPr>
              <w:rPr>
                <w:rFonts w:ascii="Arial" w:hAnsi="Arial"/>
                <w:sz w:val="16"/>
              </w:rPr>
            </w:pPr>
          </w:p>
        </w:tc>
        <w:tc>
          <w:tcPr>
            <w:tcW w:w="2846" w:type="dxa"/>
            <w:vAlign w:val="center"/>
          </w:tcPr>
          <w:p w14:paraId="1ACA9D59" w14:textId="77777777" w:rsidR="00A2012E" w:rsidRDefault="00A2012E" w:rsidP="00916541">
            <w:pPr>
              <w:rPr>
                <w:rFonts w:ascii="Arial" w:hAnsi="Arial"/>
                <w:sz w:val="16"/>
              </w:rPr>
            </w:pPr>
          </w:p>
        </w:tc>
        <w:tc>
          <w:tcPr>
            <w:tcW w:w="2846" w:type="dxa"/>
            <w:vAlign w:val="center"/>
          </w:tcPr>
          <w:p w14:paraId="6A0314E7" w14:textId="77777777" w:rsidR="00A2012E" w:rsidRDefault="00A2012E" w:rsidP="00916541">
            <w:pPr>
              <w:rPr>
                <w:rFonts w:ascii="Arial" w:hAnsi="Arial"/>
                <w:sz w:val="16"/>
              </w:rPr>
            </w:pPr>
          </w:p>
        </w:tc>
      </w:tr>
      <w:tr w:rsidR="00A2012E" w14:paraId="77D34BD6" w14:textId="77777777" w:rsidTr="00A2012E">
        <w:trPr>
          <w:trHeight w:hRule="exact" w:val="216"/>
        </w:trPr>
        <w:tc>
          <w:tcPr>
            <w:tcW w:w="975" w:type="dxa"/>
            <w:vAlign w:val="center"/>
          </w:tcPr>
          <w:p w14:paraId="30463B10" w14:textId="77777777" w:rsidR="00A2012E" w:rsidRDefault="00A2012E" w:rsidP="00916541">
            <w:pPr>
              <w:rPr>
                <w:rFonts w:ascii="Arial" w:hAnsi="Arial"/>
                <w:sz w:val="16"/>
              </w:rPr>
            </w:pPr>
          </w:p>
        </w:tc>
        <w:tc>
          <w:tcPr>
            <w:tcW w:w="810" w:type="dxa"/>
            <w:vAlign w:val="center"/>
          </w:tcPr>
          <w:p w14:paraId="11549CE6" w14:textId="77777777" w:rsidR="00A2012E" w:rsidRDefault="00A2012E" w:rsidP="00916541">
            <w:pPr>
              <w:rPr>
                <w:rFonts w:ascii="Arial" w:hAnsi="Arial"/>
                <w:sz w:val="16"/>
              </w:rPr>
            </w:pPr>
          </w:p>
        </w:tc>
        <w:tc>
          <w:tcPr>
            <w:tcW w:w="1710" w:type="dxa"/>
            <w:vAlign w:val="center"/>
          </w:tcPr>
          <w:p w14:paraId="70ABF0E8" w14:textId="77777777" w:rsidR="00A2012E" w:rsidRDefault="00A2012E" w:rsidP="00916541">
            <w:pPr>
              <w:jc w:val="center"/>
              <w:rPr>
                <w:rFonts w:ascii="Arial" w:hAnsi="Arial"/>
                <w:sz w:val="16"/>
              </w:rPr>
            </w:pPr>
          </w:p>
        </w:tc>
        <w:tc>
          <w:tcPr>
            <w:tcW w:w="1871" w:type="dxa"/>
            <w:vAlign w:val="center"/>
          </w:tcPr>
          <w:p w14:paraId="0F45DCCF" w14:textId="77777777" w:rsidR="00A2012E" w:rsidRDefault="00A2012E" w:rsidP="00916541">
            <w:pPr>
              <w:rPr>
                <w:rFonts w:ascii="Arial" w:hAnsi="Arial"/>
                <w:sz w:val="16"/>
              </w:rPr>
            </w:pPr>
          </w:p>
        </w:tc>
        <w:tc>
          <w:tcPr>
            <w:tcW w:w="2846" w:type="dxa"/>
            <w:vAlign w:val="center"/>
          </w:tcPr>
          <w:p w14:paraId="0634B3AA" w14:textId="77777777" w:rsidR="00A2012E" w:rsidRDefault="00A2012E" w:rsidP="00916541">
            <w:pPr>
              <w:rPr>
                <w:rFonts w:ascii="Arial" w:hAnsi="Arial"/>
                <w:sz w:val="16"/>
              </w:rPr>
            </w:pPr>
          </w:p>
        </w:tc>
        <w:tc>
          <w:tcPr>
            <w:tcW w:w="2846" w:type="dxa"/>
            <w:vAlign w:val="center"/>
          </w:tcPr>
          <w:p w14:paraId="2EDD38A8" w14:textId="77777777" w:rsidR="00A2012E" w:rsidRDefault="00A2012E" w:rsidP="00916541">
            <w:pPr>
              <w:rPr>
                <w:rFonts w:ascii="Arial" w:hAnsi="Arial"/>
                <w:sz w:val="16"/>
              </w:rPr>
            </w:pPr>
          </w:p>
        </w:tc>
      </w:tr>
      <w:tr w:rsidR="00A2012E" w14:paraId="28B9B32E" w14:textId="77777777" w:rsidTr="00A2012E">
        <w:trPr>
          <w:trHeight w:hRule="exact" w:val="216"/>
        </w:trPr>
        <w:tc>
          <w:tcPr>
            <w:tcW w:w="975" w:type="dxa"/>
            <w:vAlign w:val="center"/>
          </w:tcPr>
          <w:p w14:paraId="00114389" w14:textId="77777777" w:rsidR="00A2012E" w:rsidRDefault="00A2012E" w:rsidP="00916541">
            <w:pPr>
              <w:rPr>
                <w:rFonts w:ascii="Arial" w:hAnsi="Arial"/>
                <w:sz w:val="16"/>
              </w:rPr>
            </w:pPr>
          </w:p>
        </w:tc>
        <w:tc>
          <w:tcPr>
            <w:tcW w:w="810" w:type="dxa"/>
            <w:vAlign w:val="center"/>
          </w:tcPr>
          <w:p w14:paraId="31589CBD" w14:textId="77777777" w:rsidR="00A2012E" w:rsidRDefault="00A2012E" w:rsidP="00916541">
            <w:pPr>
              <w:rPr>
                <w:rFonts w:ascii="Arial" w:hAnsi="Arial"/>
                <w:sz w:val="16"/>
              </w:rPr>
            </w:pPr>
          </w:p>
        </w:tc>
        <w:tc>
          <w:tcPr>
            <w:tcW w:w="1710" w:type="dxa"/>
            <w:vAlign w:val="center"/>
          </w:tcPr>
          <w:p w14:paraId="1EDAD9AC" w14:textId="77777777" w:rsidR="00A2012E" w:rsidRDefault="00A2012E" w:rsidP="00916541">
            <w:pPr>
              <w:jc w:val="center"/>
              <w:rPr>
                <w:rFonts w:ascii="Arial" w:hAnsi="Arial"/>
                <w:sz w:val="16"/>
              </w:rPr>
            </w:pPr>
          </w:p>
        </w:tc>
        <w:tc>
          <w:tcPr>
            <w:tcW w:w="1871" w:type="dxa"/>
            <w:vAlign w:val="center"/>
          </w:tcPr>
          <w:p w14:paraId="4CDD53AE" w14:textId="77777777" w:rsidR="00A2012E" w:rsidRDefault="00A2012E" w:rsidP="00916541">
            <w:pPr>
              <w:rPr>
                <w:rFonts w:ascii="Arial" w:hAnsi="Arial"/>
                <w:sz w:val="16"/>
              </w:rPr>
            </w:pPr>
          </w:p>
        </w:tc>
        <w:tc>
          <w:tcPr>
            <w:tcW w:w="2846" w:type="dxa"/>
            <w:vAlign w:val="center"/>
          </w:tcPr>
          <w:p w14:paraId="61E01CE4" w14:textId="77777777" w:rsidR="00A2012E" w:rsidRDefault="00A2012E" w:rsidP="00916541">
            <w:pPr>
              <w:rPr>
                <w:rFonts w:ascii="Arial" w:hAnsi="Arial"/>
                <w:sz w:val="16"/>
              </w:rPr>
            </w:pPr>
          </w:p>
        </w:tc>
        <w:tc>
          <w:tcPr>
            <w:tcW w:w="2846" w:type="dxa"/>
            <w:vAlign w:val="center"/>
          </w:tcPr>
          <w:p w14:paraId="6DC13922" w14:textId="77777777" w:rsidR="00A2012E" w:rsidRDefault="00A2012E" w:rsidP="00916541">
            <w:pPr>
              <w:rPr>
                <w:rFonts w:ascii="Arial" w:hAnsi="Arial"/>
                <w:sz w:val="16"/>
              </w:rPr>
            </w:pPr>
          </w:p>
        </w:tc>
      </w:tr>
      <w:tr w:rsidR="00A2012E" w14:paraId="5B73EBFF" w14:textId="77777777" w:rsidTr="00A2012E">
        <w:trPr>
          <w:trHeight w:hRule="exact" w:val="216"/>
        </w:trPr>
        <w:tc>
          <w:tcPr>
            <w:tcW w:w="975" w:type="dxa"/>
            <w:vAlign w:val="center"/>
          </w:tcPr>
          <w:p w14:paraId="771BBFDA" w14:textId="77777777" w:rsidR="00A2012E" w:rsidRDefault="00A2012E" w:rsidP="00916541">
            <w:pPr>
              <w:rPr>
                <w:rFonts w:ascii="Arial" w:hAnsi="Arial"/>
                <w:sz w:val="16"/>
              </w:rPr>
            </w:pPr>
          </w:p>
        </w:tc>
        <w:tc>
          <w:tcPr>
            <w:tcW w:w="810" w:type="dxa"/>
            <w:vAlign w:val="center"/>
          </w:tcPr>
          <w:p w14:paraId="7E9C0DB8" w14:textId="77777777" w:rsidR="00A2012E" w:rsidRDefault="00A2012E" w:rsidP="00916541">
            <w:pPr>
              <w:rPr>
                <w:rFonts w:ascii="Arial" w:hAnsi="Arial"/>
                <w:sz w:val="16"/>
              </w:rPr>
            </w:pPr>
          </w:p>
        </w:tc>
        <w:tc>
          <w:tcPr>
            <w:tcW w:w="1710" w:type="dxa"/>
            <w:vAlign w:val="center"/>
          </w:tcPr>
          <w:p w14:paraId="50A32FC2" w14:textId="77777777" w:rsidR="00A2012E" w:rsidRDefault="00A2012E" w:rsidP="00916541">
            <w:pPr>
              <w:jc w:val="center"/>
              <w:rPr>
                <w:rFonts w:ascii="Arial" w:hAnsi="Arial"/>
                <w:sz w:val="16"/>
              </w:rPr>
            </w:pPr>
          </w:p>
        </w:tc>
        <w:tc>
          <w:tcPr>
            <w:tcW w:w="1871" w:type="dxa"/>
            <w:vAlign w:val="center"/>
          </w:tcPr>
          <w:p w14:paraId="1F6C156C" w14:textId="77777777" w:rsidR="00A2012E" w:rsidRDefault="00A2012E" w:rsidP="00916541">
            <w:pPr>
              <w:rPr>
                <w:rFonts w:ascii="Arial" w:hAnsi="Arial"/>
                <w:sz w:val="16"/>
              </w:rPr>
            </w:pPr>
          </w:p>
        </w:tc>
        <w:tc>
          <w:tcPr>
            <w:tcW w:w="2846" w:type="dxa"/>
            <w:vAlign w:val="center"/>
          </w:tcPr>
          <w:p w14:paraId="107E91F3" w14:textId="77777777" w:rsidR="00A2012E" w:rsidRDefault="00A2012E" w:rsidP="00916541">
            <w:pPr>
              <w:rPr>
                <w:rFonts w:ascii="Arial" w:hAnsi="Arial"/>
                <w:sz w:val="16"/>
              </w:rPr>
            </w:pPr>
          </w:p>
        </w:tc>
        <w:tc>
          <w:tcPr>
            <w:tcW w:w="2846" w:type="dxa"/>
            <w:vAlign w:val="center"/>
          </w:tcPr>
          <w:p w14:paraId="62B1D637" w14:textId="77777777" w:rsidR="00A2012E" w:rsidRDefault="00A2012E" w:rsidP="00916541">
            <w:pPr>
              <w:rPr>
                <w:rFonts w:ascii="Arial" w:hAnsi="Arial"/>
                <w:sz w:val="16"/>
              </w:rPr>
            </w:pPr>
          </w:p>
        </w:tc>
      </w:tr>
      <w:tr w:rsidR="00A2012E" w14:paraId="5C2A1E29" w14:textId="77777777" w:rsidTr="00A2012E">
        <w:trPr>
          <w:trHeight w:hRule="exact" w:val="216"/>
        </w:trPr>
        <w:tc>
          <w:tcPr>
            <w:tcW w:w="975" w:type="dxa"/>
            <w:vAlign w:val="center"/>
          </w:tcPr>
          <w:p w14:paraId="093184AF" w14:textId="77777777" w:rsidR="00A2012E" w:rsidRDefault="00A2012E" w:rsidP="00916541">
            <w:pPr>
              <w:rPr>
                <w:rFonts w:ascii="Arial" w:hAnsi="Arial"/>
                <w:sz w:val="16"/>
              </w:rPr>
            </w:pPr>
          </w:p>
        </w:tc>
        <w:tc>
          <w:tcPr>
            <w:tcW w:w="810" w:type="dxa"/>
            <w:vAlign w:val="center"/>
          </w:tcPr>
          <w:p w14:paraId="4BBBE864" w14:textId="77777777" w:rsidR="00A2012E" w:rsidRDefault="00A2012E" w:rsidP="00916541">
            <w:pPr>
              <w:rPr>
                <w:rFonts w:ascii="Arial" w:hAnsi="Arial"/>
                <w:sz w:val="16"/>
              </w:rPr>
            </w:pPr>
          </w:p>
        </w:tc>
        <w:tc>
          <w:tcPr>
            <w:tcW w:w="1710" w:type="dxa"/>
            <w:vAlign w:val="center"/>
          </w:tcPr>
          <w:p w14:paraId="6226625D" w14:textId="77777777" w:rsidR="00A2012E" w:rsidRDefault="00A2012E" w:rsidP="00916541">
            <w:pPr>
              <w:jc w:val="center"/>
              <w:rPr>
                <w:rFonts w:ascii="Arial" w:hAnsi="Arial"/>
                <w:sz w:val="16"/>
              </w:rPr>
            </w:pPr>
          </w:p>
        </w:tc>
        <w:tc>
          <w:tcPr>
            <w:tcW w:w="1871" w:type="dxa"/>
            <w:vAlign w:val="center"/>
          </w:tcPr>
          <w:p w14:paraId="75987CB9" w14:textId="77777777" w:rsidR="00A2012E" w:rsidRDefault="00A2012E" w:rsidP="00916541">
            <w:pPr>
              <w:rPr>
                <w:rFonts w:ascii="Arial" w:hAnsi="Arial"/>
                <w:sz w:val="16"/>
              </w:rPr>
            </w:pPr>
          </w:p>
        </w:tc>
        <w:tc>
          <w:tcPr>
            <w:tcW w:w="2846" w:type="dxa"/>
            <w:vAlign w:val="center"/>
          </w:tcPr>
          <w:p w14:paraId="75F5CE79" w14:textId="77777777" w:rsidR="00A2012E" w:rsidRDefault="00A2012E" w:rsidP="00916541">
            <w:pPr>
              <w:rPr>
                <w:rFonts w:ascii="Arial" w:hAnsi="Arial"/>
                <w:sz w:val="16"/>
              </w:rPr>
            </w:pPr>
          </w:p>
        </w:tc>
        <w:tc>
          <w:tcPr>
            <w:tcW w:w="2846" w:type="dxa"/>
            <w:vAlign w:val="center"/>
          </w:tcPr>
          <w:p w14:paraId="71FEEF2A" w14:textId="77777777" w:rsidR="00A2012E" w:rsidRDefault="00A2012E" w:rsidP="00916541">
            <w:pPr>
              <w:rPr>
                <w:rFonts w:ascii="Arial" w:hAnsi="Arial"/>
                <w:sz w:val="16"/>
              </w:rPr>
            </w:pPr>
          </w:p>
        </w:tc>
      </w:tr>
      <w:tr w:rsidR="00A2012E" w14:paraId="38DD925E" w14:textId="77777777" w:rsidTr="00A2012E">
        <w:trPr>
          <w:trHeight w:hRule="exact" w:val="216"/>
        </w:trPr>
        <w:tc>
          <w:tcPr>
            <w:tcW w:w="975" w:type="dxa"/>
            <w:vAlign w:val="center"/>
          </w:tcPr>
          <w:p w14:paraId="56D3E721" w14:textId="77777777" w:rsidR="00A2012E" w:rsidRDefault="00A2012E" w:rsidP="00916541">
            <w:pPr>
              <w:rPr>
                <w:rFonts w:ascii="Arial" w:hAnsi="Arial"/>
                <w:sz w:val="16"/>
              </w:rPr>
            </w:pPr>
          </w:p>
        </w:tc>
        <w:tc>
          <w:tcPr>
            <w:tcW w:w="810" w:type="dxa"/>
            <w:vAlign w:val="center"/>
          </w:tcPr>
          <w:p w14:paraId="1A56CDD5" w14:textId="77777777" w:rsidR="00A2012E" w:rsidRDefault="00A2012E" w:rsidP="00916541">
            <w:pPr>
              <w:rPr>
                <w:rFonts w:ascii="Arial" w:hAnsi="Arial"/>
                <w:sz w:val="16"/>
              </w:rPr>
            </w:pPr>
          </w:p>
        </w:tc>
        <w:tc>
          <w:tcPr>
            <w:tcW w:w="1710" w:type="dxa"/>
            <w:vAlign w:val="center"/>
          </w:tcPr>
          <w:p w14:paraId="538199C2" w14:textId="77777777" w:rsidR="00A2012E" w:rsidRDefault="00A2012E" w:rsidP="00916541">
            <w:pPr>
              <w:jc w:val="center"/>
              <w:rPr>
                <w:rFonts w:ascii="Arial" w:hAnsi="Arial"/>
                <w:sz w:val="16"/>
              </w:rPr>
            </w:pPr>
          </w:p>
        </w:tc>
        <w:tc>
          <w:tcPr>
            <w:tcW w:w="1871" w:type="dxa"/>
            <w:vAlign w:val="center"/>
          </w:tcPr>
          <w:p w14:paraId="2DF49BFE" w14:textId="77777777" w:rsidR="00A2012E" w:rsidRDefault="00A2012E" w:rsidP="00916541">
            <w:pPr>
              <w:rPr>
                <w:rFonts w:ascii="Arial" w:hAnsi="Arial"/>
                <w:sz w:val="16"/>
              </w:rPr>
            </w:pPr>
          </w:p>
        </w:tc>
        <w:tc>
          <w:tcPr>
            <w:tcW w:w="2846" w:type="dxa"/>
            <w:vAlign w:val="center"/>
          </w:tcPr>
          <w:p w14:paraId="1C11240F" w14:textId="77777777" w:rsidR="00A2012E" w:rsidRDefault="00A2012E" w:rsidP="00916541">
            <w:pPr>
              <w:rPr>
                <w:rFonts w:ascii="Arial" w:hAnsi="Arial"/>
                <w:sz w:val="16"/>
              </w:rPr>
            </w:pPr>
          </w:p>
        </w:tc>
        <w:tc>
          <w:tcPr>
            <w:tcW w:w="2846" w:type="dxa"/>
            <w:vAlign w:val="center"/>
          </w:tcPr>
          <w:p w14:paraId="58A1238C" w14:textId="77777777" w:rsidR="00A2012E" w:rsidRDefault="00A2012E" w:rsidP="00916541">
            <w:pPr>
              <w:rPr>
                <w:rFonts w:ascii="Arial" w:hAnsi="Arial"/>
                <w:sz w:val="16"/>
              </w:rPr>
            </w:pPr>
          </w:p>
        </w:tc>
      </w:tr>
      <w:tr w:rsidR="00A2012E" w14:paraId="55C58C01" w14:textId="77777777" w:rsidTr="00A2012E">
        <w:trPr>
          <w:trHeight w:hRule="exact" w:val="216"/>
        </w:trPr>
        <w:tc>
          <w:tcPr>
            <w:tcW w:w="975" w:type="dxa"/>
            <w:vAlign w:val="center"/>
          </w:tcPr>
          <w:p w14:paraId="2744F831" w14:textId="77777777" w:rsidR="00A2012E" w:rsidRDefault="00A2012E" w:rsidP="00916541">
            <w:pPr>
              <w:rPr>
                <w:rFonts w:ascii="Arial" w:hAnsi="Arial"/>
                <w:sz w:val="16"/>
              </w:rPr>
            </w:pPr>
          </w:p>
        </w:tc>
        <w:tc>
          <w:tcPr>
            <w:tcW w:w="810" w:type="dxa"/>
            <w:vAlign w:val="center"/>
          </w:tcPr>
          <w:p w14:paraId="1BF233B0" w14:textId="77777777" w:rsidR="00A2012E" w:rsidRDefault="00A2012E" w:rsidP="00916541">
            <w:pPr>
              <w:rPr>
                <w:rFonts w:ascii="Arial" w:hAnsi="Arial"/>
                <w:sz w:val="16"/>
              </w:rPr>
            </w:pPr>
          </w:p>
        </w:tc>
        <w:tc>
          <w:tcPr>
            <w:tcW w:w="1710" w:type="dxa"/>
            <w:vAlign w:val="center"/>
          </w:tcPr>
          <w:p w14:paraId="163340AE" w14:textId="77777777" w:rsidR="00A2012E" w:rsidRDefault="00A2012E" w:rsidP="00916541">
            <w:pPr>
              <w:jc w:val="center"/>
              <w:rPr>
                <w:rFonts w:ascii="Arial" w:hAnsi="Arial"/>
                <w:sz w:val="16"/>
              </w:rPr>
            </w:pPr>
          </w:p>
        </w:tc>
        <w:tc>
          <w:tcPr>
            <w:tcW w:w="1871" w:type="dxa"/>
            <w:vAlign w:val="center"/>
          </w:tcPr>
          <w:p w14:paraId="47450065" w14:textId="77777777" w:rsidR="00A2012E" w:rsidRDefault="00A2012E" w:rsidP="00916541">
            <w:pPr>
              <w:rPr>
                <w:rFonts w:ascii="Arial" w:hAnsi="Arial"/>
                <w:sz w:val="16"/>
              </w:rPr>
            </w:pPr>
          </w:p>
        </w:tc>
        <w:tc>
          <w:tcPr>
            <w:tcW w:w="2846" w:type="dxa"/>
            <w:vAlign w:val="center"/>
          </w:tcPr>
          <w:p w14:paraId="3D2CEA79" w14:textId="77777777" w:rsidR="00A2012E" w:rsidRDefault="00A2012E" w:rsidP="00916541">
            <w:pPr>
              <w:rPr>
                <w:rFonts w:ascii="Arial" w:hAnsi="Arial"/>
                <w:sz w:val="16"/>
              </w:rPr>
            </w:pPr>
          </w:p>
        </w:tc>
        <w:tc>
          <w:tcPr>
            <w:tcW w:w="2846" w:type="dxa"/>
            <w:vAlign w:val="center"/>
          </w:tcPr>
          <w:p w14:paraId="7F2BFE3E" w14:textId="77777777" w:rsidR="00A2012E" w:rsidRDefault="00A2012E" w:rsidP="00916541">
            <w:pPr>
              <w:rPr>
                <w:rFonts w:ascii="Arial" w:hAnsi="Arial"/>
                <w:sz w:val="16"/>
              </w:rPr>
            </w:pPr>
          </w:p>
        </w:tc>
      </w:tr>
      <w:tr w:rsidR="00A2012E" w14:paraId="5DB95A63" w14:textId="77777777" w:rsidTr="00A2012E">
        <w:trPr>
          <w:trHeight w:hRule="exact" w:val="216"/>
        </w:trPr>
        <w:tc>
          <w:tcPr>
            <w:tcW w:w="975" w:type="dxa"/>
            <w:vAlign w:val="center"/>
          </w:tcPr>
          <w:p w14:paraId="1698E964" w14:textId="77777777" w:rsidR="00A2012E" w:rsidRDefault="00A2012E" w:rsidP="00916541">
            <w:pPr>
              <w:rPr>
                <w:rFonts w:ascii="Arial" w:hAnsi="Arial"/>
                <w:sz w:val="16"/>
              </w:rPr>
            </w:pPr>
          </w:p>
        </w:tc>
        <w:tc>
          <w:tcPr>
            <w:tcW w:w="810" w:type="dxa"/>
            <w:vAlign w:val="center"/>
          </w:tcPr>
          <w:p w14:paraId="033E71CE" w14:textId="77777777" w:rsidR="00A2012E" w:rsidRDefault="00A2012E" w:rsidP="00916541">
            <w:pPr>
              <w:rPr>
                <w:rFonts w:ascii="Arial" w:hAnsi="Arial"/>
                <w:sz w:val="16"/>
              </w:rPr>
            </w:pPr>
          </w:p>
        </w:tc>
        <w:tc>
          <w:tcPr>
            <w:tcW w:w="1710" w:type="dxa"/>
            <w:vAlign w:val="center"/>
          </w:tcPr>
          <w:p w14:paraId="66854C4E" w14:textId="77777777" w:rsidR="00A2012E" w:rsidRDefault="00A2012E" w:rsidP="00916541">
            <w:pPr>
              <w:jc w:val="center"/>
              <w:rPr>
                <w:rFonts w:ascii="Arial" w:hAnsi="Arial"/>
                <w:sz w:val="16"/>
              </w:rPr>
            </w:pPr>
          </w:p>
        </w:tc>
        <w:tc>
          <w:tcPr>
            <w:tcW w:w="1871" w:type="dxa"/>
            <w:vAlign w:val="center"/>
          </w:tcPr>
          <w:p w14:paraId="22CD2919" w14:textId="77777777" w:rsidR="00A2012E" w:rsidRDefault="00A2012E" w:rsidP="00916541">
            <w:pPr>
              <w:rPr>
                <w:rFonts w:ascii="Arial" w:hAnsi="Arial"/>
                <w:sz w:val="16"/>
              </w:rPr>
            </w:pPr>
          </w:p>
        </w:tc>
        <w:tc>
          <w:tcPr>
            <w:tcW w:w="2846" w:type="dxa"/>
            <w:vAlign w:val="center"/>
          </w:tcPr>
          <w:p w14:paraId="33AE78FA" w14:textId="77777777" w:rsidR="00A2012E" w:rsidRDefault="00A2012E" w:rsidP="00916541">
            <w:pPr>
              <w:rPr>
                <w:rFonts w:ascii="Arial" w:hAnsi="Arial"/>
                <w:sz w:val="16"/>
              </w:rPr>
            </w:pPr>
          </w:p>
        </w:tc>
        <w:tc>
          <w:tcPr>
            <w:tcW w:w="2846" w:type="dxa"/>
            <w:vAlign w:val="center"/>
          </w:tcPr>
          <w:p w14:paraId="4763E0F1" w14:textId="77777777" w:rsidR="00A2012E" w:rsidRDefault="00A2012E" w:rsidP="00916541">
            <w:pPr>
              <w:rPr>
                <w:rFonts w:ascii="Arial" w:hAnsi="Arial"/>
                <w:sz w:val="16"/>
              </w:rPr>
            </w:pPr>
          </w:p>
        </w:tc>
      </w:tr>
      <w:tr w:rsidR="00A2012E" w14:paraId="0D9F023B" w14:textId="77777777" w:rsidTr="00A2012E">
        <w:trPr>
          <w:trHeight w:hRule="exact" w:val="216"/>
        </w:trPr>
        <w:tc>
          <w:tcPr>
            <w:tcW w:w="975" w:type="dxa"/>
            <w:vAlign w:val="center"/>
          </w:tcPr>
          <w:p w14:paraId="2ACD63D4" w14:textId="77777777" w:rsidR="00A2012E" w:rsidRDefault="00A2012E" w:rsidP="00916541">
            <w:pPr>
              <w:rPr>
                <w:rFonts w:ascii="Arial" w:hAnsi="Arial"/>
                <w:sz w:val="16"/>
              </w:rPr>
            </w:pPr>
          </w:p>
        </w:tc>
        <w:tc>
          <w:tcPr>
            <w:tcW w:w="810" w:type="dxa"/>
            <w:vAlign w:val="center"/>
          </w:tcPr>
          <w:p w14:paraId="247B8A05" w14:textId="77777777" w:rsidR="00A2012E" w:rsidRDefault="00A2012E" w:rsidP="00916541">
            <w:pPr>
              <w:rPr>
                <w:rFonts w:ascii="Arial" w:hAnsi="Arial"/>
                <w:sz w:val="16"/>
              </w:rPr>
            </w:pPr>
          </w:p>
        </w:tc>
        <w:tc>
          <w:tcPr>
            <w:tcW w:w="1710" w:type="dxa"/>
            <w:vAlign w:val="center"/>
          </w:tcPr>
          <w:p w14:paraId="3E6F8A19" w14:textId="77777777" w:rsidR="00A2012E" w:rsidRDefault="00A2012E" w:rsidP="00916541">
            <w:pPr>
              <w:jc w:val="center"/>
              <w:rPr>
                <w:rFonts w:ascii="Arial" w:hAnsi="Arial"/>
                <w:sz w:val="16"/>
              </w:rPr>
            </w:pPr>
          </w:p>
        </w:tc>
        <w:tc>
          <w:tcPr>
            <w:tcW w:w="1871" w:type="dxa"/>
            <w:vAlign w:val="center"/>
          </w:tcPr>
          <w:p w14:paraId="5811C0D7" w14:textId="77777777" w:rsidR="00A2012E" w:rsidRDefault="00A2012E" w:rsidP="00916541">
            <w:pPr>
              <w:rPr>
                <w:rFonts w:ascii="Arial" w:hAnsi="Arial"/>
                <w:sz w:val="16"/>
              </w:rPr>
            </w:pPr>
          </w:p>
        </w:tc>
        <w:tc>
          <w:tcPr>
            <w:tcW w:w="2846" w:type="dxa"/>
            <w:vAlign w:val="center"/>
          </w:tcPr>
          <w:p w14:paraId="3C1FD731" w14:textId="77777777" w:rsidR="00A2012E" w:rsidRDefault="00A2012E" w:rsidP="00916541">
            <w:pPr>
              <w:rPr>
                <w:rFonts w:ascii="Arial" w:hAnsi="Arial"/>
                <w:sz w:val="16"/>
              </w:rPr>
            </w:pPr>
          </w:p>
        </w:tc>
        <w:tc>
          <w:tcPr>
            <w:tcW w:w="2846" w:type="dxa"/>
            <w:vAlign w:val="center"/>
          </w:tcPr>
          <w:p w14:paraId="2C8F3989" w14:textId="77777777" w:rsidR="00A2012E" w:rsidRDefault="00A2012E" w:rsidP="00916541">
            <w:pPr>
              <w:rPr>
                <w:rFonts w:ascii="Arial" w:hAnsi="Arial"/>
                <w:sz w:val="16"/>
              </w:rPr>
            </w:pPr>
          </w:p>
        </w:tc>
      </w:tr>
      <w:tr w:rsidR="00A2012E" w14:paraId="7440474D" w14:textId="77777777" w:rsidTr="00A2012E">
        <w:trPr>
          <w:trHeight w:hRule="exact" w:val="216"/>
        </w:trPr>
        <w:tc>
          <w:tcPr>
            <w:tcW w:w="975" w:type="dxa"/>
            <w:vAlign w:val="center"/>
          </w:tcPr>
          <w:p w14:paraId="28255386" w14:textId="77777777" w:rsidR="00A2012E" w:rsidRDefault="00A2012E" w:rsidP="00916541">
            <w:pPr>
              <w:rPr>
                <w:rFonts w:ascii="Arial" w:hAnsi="Arial"/>
                <w:sz w:val="16"/>
              </w:rPr>
            </w:pPr>
          </w:p>
        </w:tc>
        <w:tc>
          <w:tcPr>
            <w:tcW w:w="810" w:type="dxa"/>
            <w:vAlign w:val="center"/>
          </w:tcPr>
          <w:p w14:paraId="3B01F719" w14:textId="77777777" w:rsidR="00A2012E" w:rsidRDefault="00A2012E" w:rsidP="00916541">
            <w:pPr>
              <w:rPr>
                <w:rFonts w:ascii="Arial" w:hAnsi="Arial"/>
                <w:sz w:val="16"/>
              </w:rPr>
            </w:pPr>
          </w:p>
        </w:tc>
        <w:tc>
          <w:tcPr>
            <w:tcW w:w="1710" w:type="dxa"/>
            <w:vAlign w:val="center"/>
          </w:tcPr>
          <w:p w14:paraId="77E9B3B0" w14:textId="77777777" w:rsidR="00A2012E" w:rsidRDefault="00A2012E" w:rsidP="00916541">
            <w:pPr>
              <w:jc w:val="center"/>
              <w:rPr>
                <w:rFonts w:ascii="Arial" w:hAnsi="Arial"/>
                <w:sz w:val="16"/>
              </w:rPr>
            </w:pPr>
          </w:p>
        </w:tc>
        <w:tc>
          <w:tcPr>
            <w:tcW w:w="1871" w:type="dxa"/>
            <w:vAlign w:val="center"/>
          </w:tcPr>
          <w:p w14:paraId="5B9F5CE0" w14:textId="77777777" w:rsidR="00A2012E" w:rsidRDefault="00A2012E" w:rsidP="00916541">
            <w:pPr>
              <w:rPr>
                <w:rFonts w:ascii="Arial" w:hAnsi="Arial"/>
                <w:sz w:val="16"/>
              </w:rPr>
            </w:pPr>
          </w:p>
        </w:tc>
        <w:tc>
          <w:tcPr>
            <w:tcW w:w="2846" w:type="dxa"/>
            <w:vAlign w:val="center"/>
          </w:tcPr>
          <w:p w14:paraId="0BBAD39F" w14:textId="77777777" w:rsidR="00A2012E" w:rsidRDefault="00A2012E" w:rsidP="00916541">
            <w:pPr>
              <w:rPr>
                <w:rFonts w:ascii="Arial" w:hAnsi="Arial"/>
                <w:sz w:val="16"/>
              </w:rPr>
            </w:pPr>
          </w:p>
        </w:tc>
        <w:tc>
          <w:tcPr>
            <w:tcW w:w="2846" w:type="dxa"/>
            <w:vAlign w:val="center"/>
          </w:tcPr>
          <w:p w14:paraId="195530DD" w14:textId="77777777" w:rsidR="00A2012E" w:rsidRDefault="00A2012E" w:rsidP="00916541">
            <w:pPr>
              <w:rPr>
                <w:rFonts w:ascii="Arial" w:hAnsi="Arial"/>
                <w:sz w:val="16"/>
              </w:rPr>
            </w:pPr>
          </w:p>
        </w:tc>
      </w:tr>
      <w:tr w:rsidR="00A2012E" w14:paraId="78597C8E" w14:textId="77777777" w:rsidTr="00A2012E">
        <w:trPr>
          <w:trHeight w:hRule="exact" w:val="216"/>
        </w:trPr>
        <w:tc>
          <w:tcPr>
            <w:tcW w:w="975" w:type="dxa"/>
            <w:vAlign w:val="center"/>
          </w:tcPr>
          <w:p w14:paraId="30D0A1F6" w14:textId="77777777" w:rsidR="00A2012E" w:rsidRDefault="00A2012E" w:rsidP="00916541">
            <w:pPr>
              <w:rPr>
                <w:rFonts w:ascii="Arial" w:hAnsi="Arial"/>
                <w:sz w:val="16"/>
              </w:rPr>
            </w:pPr>
          </w:p>
        </w:tc>
        <w:tc>
          <w:tcPr>
            <w:tcW w:w="810" w:type="dxa"/>
            <w:vAlign w:val="center"/>
          </w:tcPr>
          <w:p w14:paraId="4EE219FB" w14:textId="77777777" w:rsidR="00A2012E" w:rsidRDefault="00A2012E" w:rsidP="00916541">
            <w:pPr>
              <w:rPr>
                <w:rFonts w:ascii="Arial" w:hAnsi="Arial"/>
                <w:sz w:val="16"/>
              </w:rPr>
            </w:pPr>
          </w:p>
        </w:tc>
        <w:tc>
          <w:tcPr>
            <w:tcW w:w="1710" w:type="dxa"/>
            <w:vAlign w:val="center"/>
          </w:tcPr>
          <w:p w14:paraId="530B9430" w14:textId="77777777" w:rsidR="00A2012E" w:rsidRDefault="00A2012E" w:rsidP="00916541">
            <w:pPr>
              <w:jc w:val="center"/>
              <w:rPr>
                <w:rFonts w:ascii="Arial" w:hAnsi="Arial"/>
                <w:sz w:val="16"/>
              </w:rPr>
            </w:pPr>
          </w:p>
        </w:tc>
        <w:tc>
          <w:tcPr>
            <w:tcW w:w="1871" w:type="dxa"/>
            <w:vAlign w:val="center"/>
          </w:tcPr>
          <w:p w14:paraId="7E40E5C0" w14:textId="77777777" w:rsidR="00A2012E" w:rsidRDefault="00A2012E" w:rsidP="00916541">
            <w:pPr>
              <w:rPr>
                <w:rFonts w:ascii="Arial" w:hAnsi="Arial"/>
                <w:sz w:val="16"/>
              </w:rPr>
            </w:pPr>
          </w:p>
        </w:tc>
        <w:tc>
          <w:tcPr>
            <w:tcW w:w="2846" w:type="dxa"/>
            <w:vAlign w:val="center"/>
          </w:tcPr>
          <w:p w14:paraId="1ABB01AB" w14:textId="77777777" w:rsidR="00A2012E" w:rsidRDefault="00A2012E" w:rsidP="00916541">
            <w:pPr>
              <w:rPr>
                <w:rFonts w:ascii="Arial" w:hAnsi="Arial"/>
                <w:sz w:val="16"/>
              </w:rPr>
            </w:pPr>
          </w:p>
        </w:tc>
        <w:tc>
          <w:tcPr>
            <w:tcW w:w="2846" w:type="dxa"/>
            <w:vAlign w:val="center"/>
          </w:tcPr>
          <w:p w14:paraId="133BCDF9" w14:textId="77777777" w:rsidR="00A2012E" w:rsidRDefault="00A2012E" w:rsidP="00916541">
            <w:pPr>
              <w:rPr>
                <w:rFonts w:ascii="Arial" w:hAnsi="Arial"/>
                <w:sz w:val="16"/>
              </w:rPr>
            </w:pPr>
          </w:p>
        </w:tc>
      </w:tr>
      <w:tr w:rsidR="00A2012E" w14:paraId="60FEEC07" w14:textId="77777777" w:rsidTr="00A2012E">
        <w:trPr>
          <w:trHeight w:hRule="exact" w:val="216"/>
        </w:trPr>
        <w:tc>
          <w:tcPr>
            <w:tcW w:w="975" w:type="dxa"/>
            <w:vAlign w:val="center"/>
          </w:tcPr>
          <w:p w14:paraId="666D104D" w14:textId="77777777" w:rsidR="00A2012E" w:rsidRDefault="00A2012E" w:rsidP="00916541">
            <w:pPr>
              <w:rPr>
                <w:rFonts w:ascii="Arial" w:hAnsi="Arial"/>
                <w:sz w:val="16"/>
              </w:rPr>
            </w:pPr>
          </w:p>
        </w:tc>
        <w:tc>
          <w:tcPr>
            <w:tcW w:w="810" w:type="dxa"/>
            <w:vAlign w:val="center"/>
          </w:tcPr>
          <w:p w14:paraId="011741E7" w14:textId="77777777" w:rsidR="00A2012E" w:rsidRDefault="00A2012E" w:rsidP="00916541">
            <w:pPr>
              <w:rPr>
                <w:rFonts w:ascii="Arial" w:hAnsi="Arial"/>
                <w:sz w:val="16"/>
              </w:rPr>
            </w:pPr>
          </w:p>
        </w:tc>
        <w:tc>
          <w:tcPr>
            <w:tcW w:w="1710" w:type="dxa"/>
            <w:vAlign w:val="center"/>
          </w:tcPr>
          <w:p w14:paraId="7447EBEB" w14:textId="77777777" w:rsidR="00A2012E" w:rsidRDefault="00A2012E" w:rsidP="00916541">
            <w:pPr>
              <w:jc w:val="center"/>
              <w:rPr>
                <w:rFonts w:ascii="Arial" w:hAnsi="Arial"/>
                <w:sz w:val="16"/>
              </w:rPr>
            </w:pPr>
          </w:p>
        </w:tc>
        <w:tc>
          <w:tcPr>
            <w:tcW w:w="1871" w:type="dxa"/>
            <w:vAlign w:val="center"/>
          </w:tcPr>
          <w:p w14:paraId="06328EA3" w14:textId="77777777" w:rsidR="00A2012E" w:rsidRDefault="00A2012E" w:rsidP="00916541">
            <w:pPr>
              <w:rPr>
                <w:rFonts w:ascii="Arial" w:hAnsi="Arial"/>
                <w:sz w:val="16"/>
              </w:rPr>
            </w:pPr>
          </w:p>
        </w:tc>
        <w:tc>
          <w:tcPr>
            <w:tcW w:w="2846" w:type="dxa"/>
            <w:vAlign w:val="center"/>
          </w:tcPr>
          <w:p w14:paraId="5C96B065" w14:textId="77777777" w:rsidR="00A2012E" w:rsidRDefault="00A2012E" w:rsidP="00916541">
            <w:pPr>
              <w:rPr>
                <w:rFonts w:ascii="Arial" w:hAnsi="Arial"/>
                <w:sz w:val="16"/>
              </w:rPr>
            </w:pPr>
          </w:p>
        </w:tc>
        <w:tc>
          <w:tcPr>
            <w:tcW w:w="2846" w:type="dxa"/>
            <w:vAlign w:val="center"/>
          </w:tcPr>
          <w:p w14:paraId="1BFA00D7" w14:textId="77777777" w:rsidR="00A2012E" w:rsidRDefault="00A2012E" w:rsidP="00916541">
            <w:pPr>
              <w:rPr>
                <w:rFonts w:ascii="Arial" w:hAnsi="Arial"/>
                <w:sz w:val="16"/>
              </w:rPr>
            </w:pPr>
          </w:p>
        </w:tc>
      </w:tr>
    </w:tbl>
    <w:p w14:paraId="60FC5DF1" w14:textId="77777777" w:rsidR="00EF2D72" w:rsidRDefault="00EF2D72" w:rsidP="00730FFE">
      <w:pPr>
        <w:spacing w:line="40" w:lineRule="exact"/>
        <w:jc w:val="both"/>
        <w:rPr>
          <w:rFonts w:ascii="Arial" w:hAnsi="Arial" w:cs="Arial"/>
          <w:sz w:val="18"/>
        </w:rPr>
      </w:pPr>
    </w:p>
    <w:p w14:paraId="4CACC1E3" w14:textId="51D8532A" w:rsidR="00916541" w:rsidRPr="00A2012E" w:rsidRDefault="00916541" w:rsidP="00A2012E">
      <w:pPr>
        <w:jc w:val="both"/>
        <w:rPr>
          <w:rFonts w:ascii="Arial" w:hAnsi="Arial" w:cs="Arial"/>
          <w:sz w:val="14"/>
          <w:szCs w:val="14"/>
        </w:rPr>
      </w:pPr>
      <w:r w:rsidRPr="00A2012E">
        <w:rPr>
          <w:rFonts w:ascii="Arial" w:hAnsi="Arial" w:cs="Arial"/>
          <w:sz w:val="14"/>
          <w:szCs w:val="14"/>
        </w:rPr>
        <w:t xml:space="preserve">Using the following scale, activity should be altered and / or eliminated based on this Heat Index </w:t>
      </w:r>
      <w:r w:rsidR="00A2012E" w:rsidRPr="00A2012E">
        <w:rPr>
          <w:rFonts w:ascii="Arial" w:hAnsi="Arial" w:cs="Arial"/>
          <w:sz w:val="14"/>
          <w:szCs w:val="14"/>
        </w:rPr>
        <w:t xml:space="preserve">/ WBGT </w:t>
      </w:r>
      <w:r w:rsidRPr="00A2012E">
        <w:rPr>
          <w:rFonts w:ascii="Arial" w:hAnsi="Arial" w:cs="Arial"/>
          <w:sz w:val="14"/>
          <w:szCs w:val="14"/>
        </w:rPr>
        <w:t xml:space="preserve">as determined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4920"/>
        <w:gridCol w:w="5083"/>
      </w:tblGrid>
      <w:tr w:rsidR="00A2012E" w:rsidRPr="00A2012E" w14:paraId="4F0A1745" w14:textId="3D33A42A" w:rsidTr="00A2012E">
        <w:trPr>
          <w:cantSplit/>
        </w:trPr>
        <w:tc>
          <w:tcPr>
            <w:tcW w:w="1075" w:type="dxa"/>
          </w:tcPr>
          <w:p w14:paraId="1A970B6B" w14:textId="3A34BE6E" w:rsidR="00A2012E" w:rsidRPr="00A2012E" w:rsidRDefault="00A2012E" w:rsidP="00035D52">
            <w:pPr>
              <w:rPr>
                <w:rFonts w:ascii="Frutiger LT 57 Cn" w:hAnsi="Frutiger LT 57 Cn" w:cs="Arial"/>
                <w:kern w:val="8"/>
                <w:sz w:val="14"/>
                <w:szCs w:val="14"/>
              </w:rPr>
            </w:pPr>
            <w:r w:rsidRPr="00A2012E">
              <w:rPr>
                <w:rFonts w:ascii="Frutiger LT 57 Cn" w:hAnsi="Frutiger LT 57 Cn" w:cs="Arial"/>
                <w:kern w:val="8"/>
                <w:sz w:val="14"/>
                <w:szCs w:val="14"/>
              </w:rPr>
              <w:t>UNDER 95 DEGREES HEAT INDEX OR WBGT 86.9 AND BELOW</w:t>
            </w:r>
          </w:p>
        </w:tc>
        <w:tc>
          <w:tcPr>
            <w:tcW w:w="4920" w:type="dxa"/>
          </w:tcPr>
          <w:p w14:paraId="67DEAC73" w14:textId="77777777" w:rsidR="00A2012E" w:rsidRPr="00A2012E" w:rsidRDefault="00A2012E" w:rsidP="00A2012E">
            <w:pPr>
              <w:pStyle w:val="ListLevelTwo"/>
              <w:tabs>
                <w:tab w:val="clear" w:pos="1080"/>
              </w:tabs>
              <w:ind w:left="0" w:firstLine="0"/>
              <w:rPr>
                <w:rFonts w:ascii="Frutiger LT 57 Cn" w:hAnsi="Frutiger LT 57 Cn" w:cs="Arial"/>
                <w:kern w:val="8"/>
                <w:sz w:val="14"/>
                <w:szCs w:val="14"/>
              </w:rPr>
            </w:pPr>
            <w:r w:rsidRPr="00A2012E">
              <w:rPr>
                <w:rFonts w:ascii="Frutiger LT 57 Cn" w:hAnsi="Frutiger LT 57 Cn" w:cs="Arial"/>
                <w:kern w:val="8"/>
                <w:sz w:val="14"/>
                <w:szCs w:val="14"/>
              </w:rPr>
              <w:t>a) All sports</w:t>
            </w:r>
          </w:p>
          <w:p w14:paraId="648AAD57"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 Water should always be available, and athletes be able to take in as much water as they desire;</w:t>
            </w:r>
          </w:p>
          <w:p w14:paraId="3728BC38"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(2) Optional water breaks every 30 minutes for 10 minutes in duration to allow hydration as a group;</w:t>
            </w:r>
          </w:p>
          <w:p w14:paraId="30C9937A"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(3) Have towels with ice and a prepared cooling tub for cooling of athletes as needed;</w:t>
            </w:r>
          </w:p>
          <w:p w14:paraId="06B45413" w14:textId="01E1C279"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(4) Watch/monitor all athletes carefully for necessary action;</w:t>
            </w:r>
          </w:p>
        </w:tc>
        <w:tc>
          <w:tcPr>
            <w:tcW w:w="5083" w:type="dxa"/>
          </w:tcPr>
          <w:p w14:paraId="23D60C0E"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(5) Re-check WBGT or Heat Index every 30 minutes if the temperature rises.</w:t>
            </w:r>
          </w:p>
          <w:p w14:paraId="65994A94"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(6) Use discretion for intense or prolonged exercise;</w:t>
            </w:r>
          </w:p>
          <w:p w14:paraId="44CEF345"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(7) Watch at-risk players carefully; and</w:t>
            </w:r>
          </w:p>
          <w:p w14:paraId="012DA2FF" w14:textId="5257804C"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(8) Provide multiple rest breaks periodically each hour for at least four (4) minutes.</w:t>
            </w:r>
          </w:p>
        </w:tc>
      </w:tr>
      <w:tr w:rsidR="00A2012E" w:rsidRPr="00A2012E" w14:paraId="6E474DB6" w14:textId="4ED2CBE8" w:rsidTr="00A2012E">
        <w:trPr>
          <w:cantSplit/>
        </w:trPr>
        <w:tc>
          <w:tcPr>
            <w:tcW w:w="1075" w:type="dxa"/>
          </w:tcPr>
          <w:p w14:paraId="512B9F03" w14:textId="407FFDEB" w:rsidR="00A2012E" w:rsidRPr="00A2012E" w:rsidRDefault="00A2012E" w:rsidP="00035D52">
            <w:pPr>
              <w:rPr>
                <w:rFonts w:ascii="Frutiger LT 57 Cn" w:hAnsi="Frutiger LT 57 Cn" w:cs="Arial"/>
                <w:kern w:val="8"/>
                <w:sz w:val="14"/>
                <w:szCs w:val="14"/>
              </w:rPr>
            </w:pPr>
            <w:r w:rsidRPr="00A2012E">
              <w:rPr>
                <w:rFonts w:ascii="Frutiger LT 57 Cn" w:hAnsi="Frutiger LT 57 Cn" w:cs="Arial"/>
                <w:kern w:val="8"/>
                <w:sz w:val="14"/>
                <w:szCs w:val="14"/>
              </w:rPr>
              <w:t>95 DEGREES TO 99 DEGREES HEAT INDEX OR WBGT 87.0 TO 89.9</w:t>
            </w:r>
          </w:p>
        </w:tc>
        <w:tc>
          <w:tcPr>
            <w:tcW w:w="4920" w:type="dxa"/>
          </w:tcPr>
          <w:p w14:paraId="1780AB0E" w14:textId="77777777" w:rsidR="00A2012E" w:rsidRPr="00A2012E" w:rsidRDefault="00A2012E" w:rsidP="00A2012E">
            <w:pPr>
              <w:pStyle w:val="ListLevelTwo"/>
              <w:tabs>
                <w:tab w:val="clear" w:pos="1080"/>
              </w:tabs>
              <w:ind w:left="0" w:firstLine="0"/>
              <w:rPr>
                <w:rFonts w:ascii="Frutiger LT 57 Cn" w:hAnsi="Frutiger LT 57 Cn" w:cs="Arial"/>
                <w:kern w:val="8"/>
                <w:sz w:val="14"/>
                <w:szCs w:val="14"/>
              </w:rPr>
            </w:pPr>
            <w:r w:rsidRPr="00A2012E">
              <w:rPr>
                <w:rFonts w:ascii="Frutiger LT 57 Cn" w:hAnsi="Frutiger LT 57 Cn" w:cs="Arial"/>
                <w:kern w:val="8"/>
                <w:sz w:val="14"/>
                <w:szCs w:val="14"/>
              </w:rPr>
              <w:t>a) All sports</w:t>
            </w:r>
          </w:p>
          <w:p w14:paraId="3E2F08DC"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 Water should always be available, and athletes should be able to take in as much water as they desire;</w:t>
            </w:r>
          </w:p>
          <w:p w14:paraId="2D73B26B"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(2) Mandatory water breaks every 30 minutes for 10 minutes to allow for hydration as a group. In sports or sport-activities with multiple simultaneous contests or practices, the required monitoring and rest breaks shall be taken at the same time for all contests or practices;</w:t>
            </w:r>
          </w:p>
          <w:p w14:paraId="4A908C2F"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(3) All breaks shall be taken in areas outside of direct sunlight;</w:t>
            </w:r>
          </w:p>
          <w:p w14:paraId="265ED4B2"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(4) Maximum practice time should be two (2) hours of total activity in the area;</w:t>
            </w:r>
          </w:p>
          <w:p w14:paraId="1F12808A"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(5) Have towels with ice and a fully prepared cooling tub for cooling of athletes as needed;</w:t>
            </w:r>
          </w:p>
          <w:p w14:paraId="23D9F9BD"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(6) Re-check WBGT or Heat Index every 30 minutes if the temperature rises.</w:t>
            </w:r>
          </w:p>
          <w:p w14:paraId="7C4E85B3"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(7) Use discretion for intense or prolonged exercise;</w:t>
            </w:r>
          </w:p>
          <w:p w14:paraId="6B6C0D26"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(8) Watch/monitor athletes carefully for necessary action.</w:t>
            </w:r>
          </w:p>
          <w:p w14:paraId="2B416504"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(9) Watch at-risk players carefully; and</w:t>
            </w:r>
          </w:p>
          <w:p w14:paraId="44C25518" w14:textId="4E645CE2"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(10) Provide multiple rest breaks periodically in each hour of at least four (4) minutes.</w:t>
            </w:r>
          </w:p>
        </w:tc>
        <w:tc>
          <w:tcPr>
            <w:tcW w:w="5083" w:type="dxa"/>
          </w:tcPr>
          <w:p w14:paraId="10E35396" w14:textId="77777777" w:rsidR="00A2012E" w:rsidRPr="00A2012E" w:rsidRDefault="00A2012E" w:rsidP="00A2012E">
            <w:pPr>
              <w:pStyle w:val="ListLevelTwo"/>
              <w:tabs>
                <w:tab w:val="clear" w:pos="1080"/>
              </w:tabs>
              <w:ind w:left="0" w:firstLine="0"/>
              <w:rPr>
                <w:rFonts w:ascii="Frutiger LT 57 Cn" w:hAnsi="Frutiger LT 57 Cn" w:cs="Arial"/>
                <w:kern w:val="8"/>
                <w:sz w:val="14"/>
                <w:szCs w:val="14"/>
              </w:rPr>
            </w:pPr>
            <w:r w:rsidRPr="00A2012E">
              <w:rPr>
                <w:rFonts w:ascii="Frutiger LT 57 Cn" w:hAnsi="Frutiger LT 57 Cn" w:cs="Arial"/>
                <w:kern w:val="8"/>
                <w:sz w:val="14"/>
                <w:szCs w:val="14"/>
              </w:rPr>
              <w:t>b) Additional Steps for Football and Boys’ Lacrosse:</w:t>
            </w:r>
          </w:p>
          <w:p w14:paraId="7C0A5A5C"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 Helmets and other required equipment (by rule) should be removed when the athlete is not directly involved with competition, drill or practice, and it is not otherwise required by rule;</w:t>
            </w:r>
          </w:p>
          <w:p w14:paraId="34397675"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(2) All protective equipment should be removed for any additional conditioning activities;</w:t>
            </w:r>
          </w:p>
          <w:p w14:paraId="1B8223DF"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(3) If the WBGT or Heat Index rises to this level after practice has begun, players may continue to work out using uniform pants without changing into shorts, but all other equipment restrictions are in place;</w:t>
            </w:r>
          </w:p>
          <w:p w14:paraId="6AA6F2C8"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(4) Reduce time of outside activity and consider postponing practice to later in the day; and</w:t>
            </w:r>
          </w:p>
          <w:p w14:paraId="21BCDB85"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(5) Re-check WBGT or Heat Index every 30 minutes to monitor for increased Heat Index.</w:t>
            </w:r>
          </w:p>
          <w:p w14:paraId="653E3044" w14:textId="77777777" w:rsidR="00A2012E" w:rsidRPr="00A2012E" w:rsidRDefault="00A2012E" w:rsidP="00A2012E">
            <w:pPr>
              <w:pStyle w:val="ListLevelTwo"/>
              <w:tabs>
                <w:tab w:val="clear" w:pos="1080"/>
              </w:tabs>
              <w:ind w:left="0" w:firstLine="0"/>
              <w:rPr>
                <w:rFonts w:ascii="Frutiger LT 57 Cn" w:hAnsi="Frutiger LT 57 Cn" w:cs="Arial"/>
                <w:kern w:val="8"/>
                <w:sz w:val="14"/>
                <w:szCs w:val="14"/>
              </w:rPr>
            </w:pPr>
            <w:r w:rsidRPr="00A2012E">
              <w:rPr>
                <w:rFonts w:ascii="Frutiger LT 57 Cn" w:hAnsi="Frutiger LT 57 Cn" w:cs="Arial"/>
                <w:kern w:val="8"/>
                <w:sz w:val="14"/>
                <w:szCs w:val="14"/>
              </w:rPr>
              <w:t>c) Additional Steps for Field Hockey, Girls’ Lacrosse, Baseball and Softball:</w:t>
            </w:r>
          </w:p>
          <w:p w14:paraId="07E550C3" w14:textId="1DCE8E53"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 If the activity requires protective equipment on the participants' body (i.e., goalie or catcher gear), then adhere to the additional steps for Football and Boys’ Lacrosse.</w:t>
            </w:r>
          </w:p>
        </w:tc>
      </w:tr>
      <w:tr w:rsidR="00A2012E" w:rsidRPr="00A2012E" w14:paraId="1639E720" w14:textId="035800BE" w:rsidTr="00A2012E">
        <w:trPr>
          <w:cantSplit/>
        </w:trPr>
        <w:tc>
          <w:tcPr>
            <w:tcW w:w="1075" w:type="dxa"/>
          </w:tcPr>
          <w:p w14:paraId="407D30B5" w14:textId="0CE911AE" w:rsidR="00A2012E" w:rsidRPr="00A2012E" w:rsidRDefault="00A2012E" w:rsidP="00035D52">
            <w:pPr>
              <w:rPr>
                <w:rFonts w:ascii="Frutiger LT 57 Cn" w:hAnsi="Frutiger LT 57 Cn" w:cs="Arial"/>
                <w:kern w:val="8"/>
                <w:sz w:val="14"/>
                <w:szCs w:val="14"/>
              </w:rPr>
            </w:pPr>
            <w:r w:rsidRPr="00A2012E">
              <w:rPr>
                <w:rFonts w:ascii="Frutiger LT 57 Cn" w:hAnsi="Frutiger LT 57 Cn" w:cs="Arial"/>
                <w:kern w:val="8"/>
                <w:sz w:val="14"/>
                <w:szCs w:val="14"/>
              </w:rPr>
              <w:t>100 DEGREES (ABOVE 99 DEGREES) TO 104 DEGREES HEAT INDEX OR WBGT BETWEEN 90.0 AND 91.9</w:t>
            </w:r>
          </w:p>
        </w:tc>
        <w:tc>
          <w:tcPr>
            <w:tcW w:w="4920" w:type="dxa"/>
          </w:tcPr>
          <w:p w14:paraId="33FD575C" w14:textId="77777777" w:rsidR="00A2012E" w:rsidRPr="00A2012E" w:rsidRDefault="00A2012E" w:rsidP="00A2012E">
            <w:pPr>
              <w:pStyle w:val="ListLevelTwo"/>
              <w:tabs>
                <w:tab w:val="clear" w:pos="1080"/>
              </w:tabs>
              <w:ind w:left="0" w:firstLine="0"/>
              <w:rPr>
                <w:rFonts w:ascii="Frutiger LT 57 Cn" w:hAnsi="Frutiger LT 57 Cn" w:cs="Arial"/>
                <w:kern w:val="8"/>
                <w:sz w:val="14"/>
                <w:szCs w:val="14"/>
              </w:rPr>
            </w:pPr>
            <w:r w:rsidRPr="00A2012E">
              <w:rPr>
                <w:rFonts w:ascii="Frutiger LT 57 Cn" w:hAnsi="Frutiger LT 57 Cn" w:cs="Arial"/>
                <w:kern w:val="8"/>
                <w:sz w:val="14"/>
                <w:szCs w:val="14"/>
              </w:rPr>
              <w:t>a) All sports</w:t>
            </w:r>
          </w:p>
          <w:p w14:paraId="190D3D4A"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 Water should always be available, and athletes should be able to take in as much water as they desire;</w:t>
            </w:r>
          </w:p>
          <w:p w14:paraId="2BF503B2"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(2) Maximum practice time should be one (1) hour of total activity in the area with at least twenty (20) minutes of breaks distributed through that hour;</w:t>
            </w:r>
          </w:p>
          <w:p w14:paraId="719B85E6"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(3) Mandatory water breaks every 30 minutes for 10 minutes to allow for hydration as a group if contests are being conducted.</w:t>
            </w:r>
          </w:p>
          <w:p w14:paraId="766CB845"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(4) In sports or sport-activities with multiple simultaneous contests or practices, the required monitoring and rest breaks shall be taken at the same time for all contests or practices;</w:t>
            </w:r>
          </w:p>
          <w:p w14:paraId="43E628AD"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(5) All breaks shall be taken in areas outside of direct sunlight;</w:t>
            </w:r>
          </w:p>
          <w:p w14:paraId="6FB34731"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(6) Have towels with ice and a fully prepared cooling tub for cooling of athletes as needed;</w:t>
            </w:r>
          </w:p>
          <w:p w14:paraId="4BBF148B"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(7) Watch/monitor athletes carefully for necessary action;</w:t>
            </w:r>
          </w:p>
          <w:p w14:paraId="7C83E824"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(8) Alter uniform by removing items if possible and permissible by rules;</w:t>
            </w:r>
          </w:p>
          <w:p w14:paraId="6B6DB080"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(9) Allow for changes to dry T-shirts and shorts by athletes at defined intervals;</w:t>
            </w:r>
          </w:p>
          <w:p w14:paraId="6A190F6A"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(10) Re-check temperature and humidity every 15 minutes if the temperature rises.</w:t>
            </w:r>
          </w:p>
          <w:p w14:paraId="5E714B85"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(11) Reduce time of outside activity as well as indoor activity if air conditioning is unavailable; and</w:t>
            </w:r>
          </w:p>
          <w:p w14:paraId="698108C2" w14:textId="1AA77460"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(12) Postpone practice to later in the day.</w:t>
            </w:r>
          </w:p>
        </w:tc>
        <w:tc>
          <w:tcPr>
            <w:tcW w:w="5083" w:type="dxa"/>
          </w:tcPr>
          <w:p w14:paraId="6FE703E6" w14:textId="77777777" w:rsidR="00A2012E" w:rsidRPr="00A2012E" w:rsidRDefault="00A2012E" w:rsidP="00A2012E">
            <w:pPr>
              <w:pStyle w:val="ListLevelTwo"/>
              <w:tabs>
                <w:tab w:val="clear" w:pos="1080"/>
              </w:tabs>
              <w:ind w:left="0" w:firstLine="0"/>
              <w:rPr>
                <w:rFonts w:ascii="Frutiger LT 57 Cn" w:hAnsi="Frutiger LT 57 Cn" w:cs="Arial"/>
                <w:kern w:val="8"/>
                <w:sz w:val="14"/>
                <w:szCs w:val="14"/>
              </w:rPr>
            </w:pPr>
            <w:r w:rsidRPr="00A2012E">
              <w:rPr>
                <w:rFonts w:ascii="Frutiger LT 57 Cn" w:hAnsi="Frutiger LT 57 Cn" w:cs="Arial"/>
                <w:kern w:val="8"/>
                <w:sz w:val="14"/>
                <w:szCs w:val="14"/>
              </w:rPr>
              <w:t>b) Additional Steps for Football and Boys’ Lacrosse:</w:t>
            </w:r>
          </w:p>
          <w:p w14:paraId="0C8D7E6D"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(1) If helmets or other protective equipment are required to be worn by rule or normal practice, suspend practice or competition immediately, and resumption may not occur until the WBGT or Heat Index is below this level;</w:t>
            </w:r>
          </w:p>
          <w:p w14:paraId="2B37D66B"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(2) No protective equipment may be worn during practice, and there may be no conditioning activities;</w:t>
            </w:r>
          </w:p>
          <w:p w14:paraId="182990E7" w14:textId="77777777" w:rsidR="00A2012E" w:rsidRPr="00A2012E" w:rsidRDefault="00A2012E" w:rsidP="00A2012E">
            <w:pPr>
              <w:pStyle w:val="ListLevelTwo"/>
              <w:tabs>
                <w:tab w:val="clear" w:pos="1080"/>
              </w:tabs>
              <w:ind w:left="144" w:firstLine="0"/>
              <w:rPr>
                <w:rFonts w:ascii="Frutiger LT 57 Cn" w:hAnsi="Frutiger LT 57 Cn" w:cs="Arial"/>
                <w:kern w:val="8"/>
                <w:sz w:val="14"/>
                <w:szCs w:val="14"/>
              </w:rPr>
            </w:pPr>
            <w:r w:rsidRPr="00A2012E">
              <w:rPr>
                <w:rFonts w:ascii="Frutiger LT 57 Cn" w:hAnsi="Frutiger LT 57 Cn" w:cs="Arial"/>
                <w:kern w:val="8"/>
                <w:sz w:val="14"/>
                <w:szCs w:val="14"/>
              </w:rPr>
              <w:t>(3) Re-check WBGT or Heat Index every 15 minutes to monitor for changes in Heat Index.</w:t>
            </w:r>
          </w:p>
          <w:p w14:paraId="0DA8B315" w14:textId="77777777" w:rsidR="00A2012E" w:rsidRPr="00A2012E" w:rsidRDefault="00A2012E" w:rsidP="00A2012E">
            <w:pPr>
              <w:pStyle w:val="ListLevelTwo"/>
              <w:tabs>
                <w:tab w:val="clear" w:pos="1080"/>
              </w:tabs>
              <w:ind w:left="0" w:firstLine="0"/>
              <w:rPr>
                <w:rFonts w:ascii="Frutiger LT 57 Cn" w:hAnsi="Frutiger LT 57 Cn" w:cs="Arial"/>
                <w:kern w:val="8"/>
                <w:sz w:val="14"/>
                <w:szCs w:val="14"/>
              </w:rPr>
            </w:pPr>
            <w:r w:rsidRPr="00A2012E">
              <w:rPr>
                <w:rFonts w:ascii="Frutiger LT 57 Cn" w:hAnsi="Frutiger LT 57 Cn" w:cs="Arial"/>
                <w:kern w:val="8"/>
                <w:sz w:val="14"/>
                <w:szCs w:val="14"/>
              </w:rPr>
              <w:t>c) Additional Steps for Field Hockey, Girls’ Lacrosse, Baseball and Softball:</w:t>
            </w:r>
          </w:p>
          <w:p w14:paraId="62211977" w14:textId="1BEAD2D8" w:rsidR="00A2012E" w:rsidRPr="00A2012E" w:rsidRDefault="00A2012E" w:rsidP="00A2012E">
            <w:pPr>
              <w:pStyle w:val="ListLevelTwo"/>
              <w:tabs>
                <w:tab w:val="clear" w:pos="1080"/>
              </w:tabs>
              <w:ind w:left="0" w:firstLine="0"/>
              <w:rPr>
                <w:rFonts w:ascii="Frutiger LT 57 Cn" w:hAnsi="Frutiger LT 57 Cn" w:cs="Arial"/>
                <w:kern w:val="8"/>
                <w:sz w:val="14"/>
                <w:szCs w:val="14"/>
              </w:rPr>
            </w:pPr>
            <w:r w:rsidRPr="00A2012E">
              <w:rPr>
                <w:rFonts w:ascii="Frutiger LT 57 Cn" w:hAnsi="Frutiger LT 57 Cn" w:cs="Arial"/>
                <w:kern w:val="8"/>
                <w:sz w:val="14"/>
                <w:szCs w:val="14"/>
              </w:rPr>
              <w:t>(1) If the activity requires protective equipment on the participants' body (i.e., goalie or catcher gear), then adhere to the additional steps for Football and Boys’ Lacrosse.</w:t>
            </w:r>
          </w:p>
        </w:tc>
      </w:tr>
      <w:tr w:rsidR="00A2012E" w:rsidRPr="00A2012E" w14:paraId="544A6572" w14:textId="2ADADD06" w:rsidTr="00A2012E">
        <w:trPr>
          <w:cantSplit/>
        </w:trPr>
        <w:tc>
          <w:tcPr>
            <w:tcW w:w="1075" w:type="dxa"/>
          </w:tcPr>
          <w:p w14:paraId="466478A3" w14:textId="20AC1ADA" w:rsidR="00A2012E" w:rsidRPr="00A2012E" w:rsidRDefault="00A2012E" w:rsidP="00035D52">
            <w:pPr>
              <w:rPr>
                <w:rFonts w:ascii="Frutiger LT 57 Cn" w:hAnsi="Frutiger LT 57 Cn" w:cs="Arial"/>
                <w:kern w:val="8"/>
                <w:sz w:val="14"/>
                <w:szCs w:val="14"/>
              </w:rPr>
            </w:pPr>
            <w:r w:rsidRPr="00A2012E">
              <w:rPr>
                <w:rFonts w:ascii="Frutiger LT 57 Cn" w:hAnsi="Frutiger LT 57 Cn" w:cs="Arial"/>
                <w:kern w:val="8"/>
                <w:sz w:val="14"/>
                <w:szCs w:val="14"/>
              </w:rPr>
              <w:t>ABOVE 104 DEGREES HEAT INDEX OR 92 WBGT OR OVER</w:t>
            </w:r>
          </w:p>
        </w:tc>
        <w:tc>
          <w:tcPr>
            <w:tcW w:w="4920" w:type="dxa"/>
          </w:tcPr>
          <w:p w14:paraId="1F72495F" w14:textId="77777777" w:rsidR="00A2012E" w:rsidRPr="00A2012E" w:rsidRDefault="00A2012E" w:rsidP="00A2012E">
            <w:pPr>
              <w:overflowPunct/>
              <w:autoSpaceDE/>
              <w:autoSpaceDN/>
              <w:adjustRightInd/>
              <w:textAlignment w:val="auto"/>
              <w:rPr>
                <w:rFonts w:ascii="Frutiger LT 57 Cn" w:hAnsi="Frutiger LT 57 Cn" w:cs="Arial"/>
                <w:kern w:val="8"/>
                <w:sz w:val="14"/>
                <w:szCs w:val="14"/>
              </w:rPr>
            </w:pPr>
            <w:r w:rsidRPr="00A2012E">
              <w:rPr>
                <w:rFonts w:ascii="Frutiger LT 57 Cn" w:hAnsi="Frutiger LT 57 Cn" w:cs="Arial"/>
                <w:kern w:val="8"/>
                <w:sz w:val="14"/>
                <w:szCs w:val="14"/>
              </w:rPr>
              <w:t>a) All sports</w:t>
            </w:r>
          </w:p>
          <w:p w14:paraId="79C34C13" w14:textId="7E757D14" w:rsidR="00A2012E" w:rsidRPr="00A2012E" w:rsidRDefault="00A2012E" w:rsidP="00A2012E">
            <w:pPr>
              <w:overflowPunct/>
              <w:autoSpaceDE/>
              <w:autoSpaceDN/>
              <w:adjustRightInd/>
              <w:ind w:left="144"/>
              <w:textAlignment w:val="auto"/>
              <w:rPr>
                <w:rFonts w:ascii="Frutiger LT 57 Cn" w:hAnsi="Frutiger LT 57 Cn" w:cs="Arial"/>
                <w:kern w:val="8"/>
                <w:sz w:val="14"/>
                <w:szCs w:val="14"/>
              </w:rPr>
            </w:pPr>
            <w:r w:rsidRPr="00A2012E">
              <w:rPr>
                <w:rFonts w:ascii="Frutiger LT 57 Cn" w:hAnsi="Frutiger LT 57 Cn" w:cs="Arial"/>
                <w:kern w:val="8"/>
                <w:sz w:val="14"/>
                <w:szCs w:val="14"/>
              </w:rPr>
              <w:t>(1) Stop all outside activity in practice and play, and stop all inside activity if air conditioning is unavailable.</w:t>
            </w:r>
          </w:p>
        </w:tc>
        <w:tc>
          <w:tcPr>
            <w:tcW w:w="5083" w:type="dxa"/>
          </w:tcPr>
          <w:p w14:paraId="295DED26" w14:textId="77777777" w:rsidR="00A2012E" w:rsidRPr="00A2012E" w:rsidRDefault="00A2012E" w:rsidP="00A2012E">
            <w:pPr>
              <w:overflowPunct/>
              <w:autoSpaceDE/>
              <w:autoSpaceDN/>
              <w:adjustRightInd/>
              <w:textAlignment w:val="auto"/>
              <w:rPr>
                <w:rFonts w:ascii="Frutiger LT 57 Cn" w:hAnsi="Frutiger LT 57 Cn" w:cs="Arial"/>
                <w:kern w:val="8"/>
                <w:sz w:val="14"/>
                <w:szCs w:val="14"/>
              </w:rPr>
            </w:pPr>
          </w:p>
        </w:tc>
      </w:tr>
      <w:tr w:rsidR="00A2012E" w:rsidRPr="00A2012E" w14:paraId="7969424A" w14:textId="135F869A" w:rsidTr="00A2012E">
        <w:trPr>
          <w:cantSplit/>
        </w:trPr>
        <w:tc>
          <w:tcPr>
            <w:tcW w:w="1075" w:type="dxa"/>
          </w:tcPr>
          <w:p w14:paraId="452299A9" w14:textId="77777777" w:rsidR="00A2012E" w:rsidRPr="00A2012E" w:rsidRDefault="00A2012E" w:rsidP="00035D52">
            <w:pPr>
              <w:rPr>
                <w:rFonts w:ascii="Frutiger LT 57 Cn" w:hAnsi="Frutiger LT 57 Cn" w:cs="Arial"/>
                <w:kern w:val="8"/>
                <w:sz w:val="14"/>
                <w:szCs w:val="14"/>
              </w:rPr>
            </w:pPr>
            <w:r w:rsidRPr="00A2012E">
              <w:rPr>
                <w:rFonts w:ascii="Frutiger LT 57 Cn" w:hAnsi="Frutiger LT 57 Cn" w:cs="Arial"/>
                <w:kern w:val="8"/>
                <w:sz w:val="14"/>
                <w:szCs w:val="14"/>
              </w:rPr>
              <w:t>Continual Use Procedure</w:t>
            </w:r>
          </w:p>
        </w:tc>
        <w:tc>
          <w:tcPr>
            <w:tcW w:w="4920" w:type="dxa"/>
          </w:tcPr>
          <w:p w14:paraId="585DAB1D" w14:textId="77777777" w:rsidR="00A2012E" w:rsidRPr="00A2012E" w:rsidRDefault="00A2012E" w:rsidP="00A2012E">
            <w:pPr>
              <w:overflowPunct/>
              <w:autoSpaceDE/>
              <w:autoSpaceDN/>
              <w:adjustRightInd/>
              <w:textAlignment w:val="auto"/>
              <w:rPr>
                <w:rFonts w:ascii="Frutiger LT 57 Cn" w:hAnsi="Frutiger LT 57 Cn" w:cs="Arial"/>
                <w:kern w:val="8"/>
                <w:sz w:val="14"/>
                <w:szCs w:val="14"/>
              </w:rPr>
            </w:pPr>
            <w:r w:rsidRPr="00A2012E">
              <w:rPr>
                <w:rFonts w:ascii="Frutiger LT 57 Cn" w:hAnsi="Frutiger LT 57 Cn" w:cs="Arial"/>
                <w:kern w:val="8"/>
                <w:sz w:val="14"/>
                <w:szCs w:val="14"/>
              </w:rPr>
              <w:t>a) This procedure is to be used until the temperature is below 84 degrees, as no combination of heat and humidity at that level will result in a need to curtail activity.</w:t>
            </w:r>
          </w:p>
          <w:p w14:paraId="1C7A5F17" w14:textId="77777777" w:rsidR="00A2012E" w:rsidRPr="00A2012E" w:rsidRDefault="00A2012E" w:rsidP="00A2012E">
            <w:pPr>
              <w:overflowPunct/>
              <w:autoSpaceDE/>
              <w:autoSpaceDN/>
              <w:adjustRightInd/>
              <w:textAlignment w:val="auto"/>
              <w:rPr>
                <w:rFonts w:ascii="Frutiger LT 57 Cn" w:hAnsi="Frutiger LT 57 Cn" w:cs="Arial"/>
                <w:kern w:val="8"/>
                <w:sz w:val="14"/>
                <w:szCs w:val="14"/>
              </w:rPr>
            </w:pPr>
            <w:r w:rsidRPr="00A2012E">
              <w:rPr>
                <w:rFonts w:ascii="Frutiger LT 57 Cn" w:hAnsi="Frutiger LT 57 Cn" w:cs="Arial"/>
                <w:kern w:val="8"/>
                <w:sz w:val="14"/>
                <w:szCs w:val="14"/>
              </w:rPr>
              <w:t>b) The KHSAA will use September 15 as the expected date for recording the GE20 forms in the fall and April 15 as the start date in the spring, but the measurements must be taken any time the conditions warrant.</w:t>
            </w:r>
          </w:p>
          <w:p w14:paraId="3C649307" w14:textId="1D9EA9E2" w:rsidR="00A2012E" w:rsidRPr="00A2012E" w:rsidRDefault="00A2012E" w:rsidP="00A2012E">
            <w:pPr>
              <w:overflowPunct/>
              <w:autoSpaceDE/>
              <w:autoSpaceDN/>
              <w:adjustRightInd/>
              <w:textAlignment w:val="auto"/>
              <w:rPr>
                <w:rFonts w:ascii="Frutiger LT 57 Cn" w:hAnsi="Frutiger LT 57 Cn" w:cs="Arial"/>
                <w:kern w:val="8"/>
                <w:sz w:val="14"/>
                <w:szCs w:val="14"/>
              </w:rPr>
            </w:pPr>
            <w:r w:rsidRPr="00A2012E">
              <w:rPr>
                <w:rFonts w:ascii="Frutiger LT 57 Cn" w:hAnsi="Frutiger LT 57 Cn" w:cs="Arial"/>
                <w:kern w:val="8"/>
                <w:sz w:val="14"/>
                <w:szCs w:val="14"/>
              </w:rPr>
              <w:t>c) Member schools should remember that the monitoring shall continue any time that a combination of heat and humidity at that level could result in a need to curtail activity (an ambient temperature of 83 degrees or higher).</w:t>
            </w:r>
            <w:r w:rsidRPr="00A2012E">
              <w:rPr>
                <w:rFonts w:ascii="Frutiger LT 57 Cn" w:hAnsi="Frutiger LT 57 Cn" w:cs="Arial"/>
                <w:kern w:val="8"/>
                <w:sz w:val="14"/>
                <w:szCs w:val="14"/>
              </w:rPr>
              <w:t>activity (an ambient temperature of 83 degrees or higher).</w:t>
            </w:r>
          </w:p>
        </w:tc>
        <w:tc>
          <w:tcPr>
            <w:tcW w:w="5083" w:type="dxa"/>
          </w:tcPr>
          <w:p w14:paraId="52BB7379" w14:textId="77777777" w:rsidR="00A2012E" w:rsidRPr="00A2012E" w:rsidRDefault="00A2012E" w:rsidP="00A2012E">
            <w:pPr>
              <w:overflowPunct/>
              <w:autoSpaceDE/>
              <w:autoSpaceDN/>
              <w:adjustRightInd/>
              <w:textAlignment w:val="auto"/>
              <w:rPr>
                <w:rFonts w:ascii="Frutiger LT 57 Cn" w:hAnsi="Frutiger LT 57 Cn" w:cs="Arial"/>
                <w:kern w:val="8"/>
                <w:sz w:val="14"/>
                <w:szCs w:val="14"/>
              </w:rPr>
            </w:pPr>
          </w:p>
        </w:tc>
      </w:tr>
    </w:tbl>
    <w:p w14:paraId="56210D6A" w14:textId="77777777" w:rsidR="00035D52" w:rsidRDefault="00035D52" w:rsidP="00730FFE">
      <w:pPr>
        <w:spacing w:line="40" w:lineRule="exact"/>
      </w:pPr>
    </w:p>
    <w:sectPr w:rsidR="00035D52" w:rsidSect="00730FFE">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7 Cn">
    <w:altName w:val="Arial Narrow"/>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CF4"/>
    <w:multiLevelType w:val="multilevel"/>
    <w:tmpl w:val="B44434DA"/>
    <w:lvl w:ilvl="0">
      <w:start w:val="1"/>
      <w:numFmt w:val="bullet"/>
      <w:lvlText w:val=""/>
      <w:lvlJc w:val="left"/>
      <w:pPr>
        <w:tabs>
          <w:tab w:val="num" w:pos="144"/>
        </w:tabs>
        <w:ind w:left="144" w:hanging="144"/>
      </w:pPr>
      <w:rPr>
        <w:rFonts w:ascii="Wingdings" w:hAnsi="Wingdings" w:hint="default"/>
      </w:rPr>
    </w:lvl>
    <w:lvl w:ilvl="1">
      <w:start w:val="1"/>
      <w:numFmt w:val="bullet"/>
      <w:lvlText w:val=""/>
      <w:lvlJc w:val="left"/>
      <w:pPr>
        <w:tabs>
          <w:tab w:val="num" w:pos="288"/>
        </w:tabs>
        <w:ind w:left="288" w:hanging="144"/>
      </w:pPr>
      <w:rPr>
        <w:rFonts w:ascii="Wingdings" w:hAnsi="Wingdings" w:hint="default"/>
      </w:rPr>
    </w:lvl>
    <w:lvl w:ilvl="2">
      <w:start w:val="1"/>
      <w:numFmt w:val="bullet"/>
      <w:lvlText w:val=""/>
      <w:lvlJc w:val="left"/>
      <w:pPr>
        <w:tabs>
          <w:tab w:val="num" w:pos="432"/>
        </w:tabs>
        <w:ind w:left="432" w:hanging="14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5281D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4542E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073445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76C950A5"/>
    <w:multiLevelType w:val="hybridMultilevel"/>
    <w:tmpl w:val="2AD0BE1C"/>
    <w:lvl w:ilvl="0" w:tplc="363263F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404E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1sDAxMDEytjS2NDdQ0lEKTi0uzszPAykwqgUAhBBqciwAAAA="/>
  </w:docVars>
  <w:rsids>
    <w:rsidRoot w:val="00EE498E"/>
    <w:rsid w:val="00035D52"/>
    <w:rsid w:val="000D1D0B"/>
    <w:rsid w:val="000F0B8F"/>
    <w:rsid w:val="000F1A8F"/>
    <w:rsid w:val="002F1F29"/>
    <w:rsid w:val="00475E7F"/>
    <w:rsid w:val="00514DAB"/>
    <w:rsid w:val="006E4A96"/>
    <w:rsid w:val="00730FFE"/>
    <w:rsid w:val="00775630"/>
    <w:rsid w:val="0083048A"/>
    <w:rsid w:val="00854975"/>
    <w:rsid w:val="00916541"/>
    <w:rsid w:val="009B17C5"/>
    <w:rsid w:val="00A2012E"/>
    <w:rsid w:val="00A468D3"/>
    <w:rsid w:val="00BB5FC4"/>
    <w:rsid w:val="00C11E5A"/>
    <w:rsid w:val="00C92804"/>
    <w:rsid w:val="00EB269C"/>
    <w:rsid w:val="00EE498E"/>
    <w:rsid w:val="00EF2D72"/>
    <w:rsid w:val="00F3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2830F"/>
  <w15:chartTrackingRefBased/>
  <w15:docId w15:val="{96287EE8-1979-47E4-BE9C-2CFBB6FB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541"/>
    <w:pPr>
      <w:overflowPunct w:val="0"/>
      <w:autoSpaceDE w:val="0"/>
      <w:autoSpaceDN w:val="0"/>
      <w:adjustRightInd w:val="0"/>
      <w:textAlignment w:val="baseline"/>
    </w:pPr>
  </w:style>
  <w:style w:type="paragraph" w:styleId="Heading1">
    <w:name w:val="heading 1"/>
    <w:basedOn w:val="Normal"/>
    <w:next w:val="Normal"/>
    <w:qFormat/>
    <w:rsid w:val="00916541"/>
    <w:pPr>
      <w:keepNext/>
      <w:tabs>
        <w:tab w:val="left" w:pos="840"/>
        <w:tab w:val="left" w:pos="1320"/>
        <w:tab w:val="left" w:pos="2640"/>
        <w:tab w:val="left" w:pos="4440"/>
      </w:tabs>
      <w:jc w:val="right"/>
      <w:outlineLvl w:val="0"/>
    </w:pPr>
    <w:rPr>
      <w:rFonts w:ascii="Arial" w:hAnsi="Arial"/>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6541"/>
    <w:pPr>
      <w:tabs>
        <w:tab w:val="center" w:pos="4320"/>
        <w:tab w:val="right" w:pos="8640"/>
      </w:tabs>
    </w:pPr>
  </w:style>
  <w:style w:type="table" w:styleId="TableGrid">
    <w:name w:val="Table Grid"/>
    <w:basedOn w:val="TableNormal"/>
    <w:rsid w:val="009165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Two">
    <w:name w:val="List Level Two"/>
    <w:basedOn w:val="Normal"/>
    <w:rsid w:val="00EB269C"/>
    <w:pPr>
      <w:tabs>
        <w:tab w:val="num" w:pos="1080"/>
      </w:tabs>
      <w:overflowPunct/>
      <w:autoSpaceDE/>
      <w:autoSpaceDN/>
      <w:adjustRightInd/>
      <w:ind w:left="1080" w:hanging="360"/>
      <w:textAlignment w:val="auto"/>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KHSAA</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KHSAA</dc:creator>
  <cp:keywords/>
  <cp:lastModifiedBy>Julian Tackett</cp:lastModifiedBy>
  <cp:revision>4</cp:revision>
  <dcterms:created xsi:type="dcterms:W3CDTF">2016-05-24T13:51:00Z</dcterms:created>
  <dcterms:modified xsi:type="dcterms:W3CDTF">2023-06-13T17:02:00Z</dcterms:modified>
</cp:coreProperties>
</file>